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415"/>
        <w:gridCol w:w="1653"/>
        <w:gridCol w:w="1111"/>
        <w:gridCol w:w="1914"/>
        <w:gridCol w:w="2409"/>
        <w:gridCol w:w="1260"/>
        <w:gridCol w:w="990"/>
        <w:gridCol w:w="1863"/>
      </w:tblGrid>
      <w:tr w:rsidR="00D4772F" w14:paraId="54A0FA42" w14:textId="77777777" w:rsidTr="00325A39"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4A82D228" w14:textId="13E0BF0A" w:rsidR="00D4772F" w:rsidRDefault="009174CA" w:rsidP="00F671B6">
            <w:pPr>
              <w:jc w:val="center"/>
            </w:pPr>
            <w:r w:rsidRPr="00F671B6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1" locked="0" layoutInCell="1" allowOverlap="1" wp14:anchorId="4DFE73B1" wp14:editId="1A1E34EA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16510</wp:posOffset>
                  </wp:positionV>
                  <wp:extent cx="904875" cy="83566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15" w:type="dxa"/>
            <w:gridSpan w:val="8"/>
            <w:tcBorders>
              <w:bottom w:val="single" w:sz="4" w:space="0" w:color="auto"/>
            </w:tcBorders>
            <w:shd w:val="clear" w:color="auto" w:fill="CCFFFF"/>
          </w:tcPr>
          <w:p w14:paraId="17C5381A" w14:textId="77777777" w:rsidR="00D4772F" w:rsidRPr="00F671B6" w:rsidRDefault="00D4772F" w:rsidP="00F671B6">
            <w:pPr>
              <w:ind w:right="1452"/>
              <w:jc w:val="center"/>
              <w:rPr>
                <w:b/>
                <w:sz w:val="40"/>
                <w:szCs w:val="40"/>
              </w:rPr>
            </w:pPr>
            <w:r w:rsidRPr="00F671B6">
              <w:rPr>
                <w:b/>
                <w:sz w:val="40"/>
                <w:szCs w:val="40"/>
              </w:rPr>
              <w:t>POLITEKNIK NEGERI MEDAN</w:t>
            </w:r>
          </w:p>
          <w:p w14:paraId="040602AF" w14:textId="77777777" w:rsidR="00D4772F" w:rsidRPr="00F671B6" w:rsidRDefault="00D4772F" w:rsidP="00F671B6">
            <w:pPr>
              <w:spacing w:before="120" w:after="120"/>
              <w:ind w:right="1452"/>
              <w:jc w:val="center"/>
              <w:rPr>
                <w:b/>
                <w:sz w:val="32"/>
                <w:szCs w:val="32"/>
              </w:rPr>
            </w:pPr>
            <w:r w:rsidRPr="00F671B6">
              <w:rPr>
                <w:b/>
                <w:sz w:val="32"/>
                <w:szCs w:val="32"/>
              </w:rPr>
              <w:t>JURUSAN TEKNIK ELEKTRO</w:t>
            </w:r>
          </w:p>
          <w:p w14:paraId="75A1A0C1" w14:textId="77777777" w:rsidR="00D4772F" w:rsidRPr="00F671B6" w:rsidRDefault="00D4772F" w:rsidP="00F671B6">
            <w:pPr>
              <w:ind w:right="1452"/>
              <w:jc w:val="center"/>
              <w:rPr>
                <w:b/>
                <w:sz w:val="28"/>
                <w:szCs w:val="28"/>
              </w:rPr>
            </w:pPr>
            <w:r w:rsidRPr="00F671B6">
              <w:rPr>
                <w:b/>
                <w:sz w:val="28"/>
                <w:szCs w:val="28"/>
              </w:rPr>
              <w:t>PROGRAM STUDI: TEKNIK LISTRIK</w:t>
            </w:r>
          </w:p>
        </w:tc>
      </w:tr>
      <w:tr w:rsidR="00D4772F" w14:paraId="238A1591" w14:textId="77777777" w:rsidTr="000672AF">
        <w:tc>
          <w:tcPr>
            <w:tcW w:w="14179" w:type="dxa"/>
            <w:gridSpan w:val="9"/>
            <w:shd w:val="clear" w:color="auto" w:fill="FFFF99"/>
          </w:tcPr>
          <w:p w14:paraId="3EAD906A" w14:textId="77777777" w:rsidR="00D4772F" w:rsidRPr="00F671B6" w:rsidRDefault="00D4772F" w:rsidP="00F671B6">
            <w:pPr>
              <w:spacing w:before="60" w:after="6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671B6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RENCANA PEMBELAJARAN SEMESTER (RPS)</w:t>
            </w:r>
          </w:p>
        </w:tc>
      </w:tr>
      <w:tr w:rsidR="00B53AB6" w:rsidRPr="00CC5E25" w14:paraId="5C1D9D31" w14:textId="77777777" w:rsidTr="00325A39">
        <w:tc>
          <w:tcPr>
            <w:tcW w:w="2979" w:type="dxa"/>
            <w:gridSpan w:val="2"/>
            <w:shd w:val="clear" w:color="auto" w:fill="D9D9D9"/>
          </w:tcPr>
          <w:p w14:paraId="036A141A" w14:textId="77777777" w:rsidR="00B53AB6" w:rsidRPr="00235FFD" w:rsidRDefault="00B53AB6" w:rsidP="00CF6230">
            <w:pPr>
              <w:rPr>
                <w:rFonts w:ascii="Calibri" w:hAnsi="Calibri"/>
                <w:b/>
                <w:sz w:val="22"/>
              </w:rPr>
            </w:pPr>
            <w:r w:rsidRPr="005D5E32">
              <w:rPr>
                <w:rFonts w:ascii="Calibri" w:hAnsi="Calibri"/>
                <w:b/>
                <w:sz w:val="22"/>
              </w:rPr>
              <w:t>MATA KULIAH</w:t>
            </w:r>
          </w:p>
        </w:tc>
        <w:tc>
          <w:tcPr>
            <w:tcW w:w="1653" w:type="dxa"/>
            <w:shd w:val="clear" w:color="auto" w:fill="D9D9D9"/>
          </w:tcPr>
          <w:p w14:paraId="1791D44F" w14:textId="77777777" w:rsidR="00B53AB6" w:rsidRPr="001277B4" w:rsidRDefault="00B53AB6" w:rsidP="00CF6230">
            <w:pPr>
              <w:rPr>
                <w:rFonts w:ascii="Calibri" w:hAnsi="Calibri"/>
                <w:b/>
                <w:sz w:val="22"/>
              </w:rPr>
            </w:pPr>
            <w:r w:rsidRPr="005D5E32">
              <w:rPr>
                <w:rFonts w:ascii="Calibri" w:hAnsi="Calibri"/>
                <w:b/>
                <w:sz w:val="22"/>
              </w:rPr>
              <w:t>KODE</w:t>
            </w:r>
          </w:p>
        </w:tc>
        <w:tc>
          <w:tcPr>
            <w:tcW w:w="3025" w:type="dxa"/>
            <w:gridSpan w:val="2"/>
            <w:shd w:val="clear" w:color="auto" w:fill="D9D9D9"/>
          </w:tcPr>
          <w:p w14:paraId="508A8A47" w14:textId="77777777" w:rsidR="00B53AB6" w:rsidRPr="004D3B1F" w:rsidRDefault="00B53AB6" w:rsidP="00CF6230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RUMPUN MATA KULIAH</w:t>
            </w:r>
          </w:p>
        </w:tc>
        <w:tc>
          <w:tcPr>
            <w:tcW w:w="2409" w:type="dxa"/>
            <w:shd w:val="clear" w:color="auto" w:fill="D9D9D9"/>
          </w:tcPr>
          <w:p w14:paraId="6DE7ACBE" w14:textId="77777777" w:rsidR="00B53AB6" w:rsidRPr="006F3A88" w:rsidRDefault="00B53AB6" w:rsidP="00CF6230">
            <w:pPr>
              <w:rPr>
                <w:rFonts w:ascii="Calibri" w:hAnsi="Calibri"/>
                <w:b/>
                <w:sz w:val="22"/>
              </w:rPr>
            </w:pPr>
            <w:r w:rsidRPr="00341EB8">
              <w:rPr>
                <w:rFonts w:ascii="Calibri" w:hAnsi="Calibri"/>
                <w:b/>
                <w:sz w:val="22"/>
              </w:rPr>
              <w:t>BOBOT</w:t>
            </w:r>
            <w:r>
              <w:rPr>
                <w:rFonts w:ascii="Calibri" w:hAnsi="Calibri"/>
                <w:b/>
                <w:sz w:val="22"/>
              </w:rPr>
              <w:t xml:space="preserve"> (sks)</w:t>
            </w:r>
          </w:p>
        </w:tc>
        <w:tc>
          <w:tcPr>
            <w:tcW w:w="1260" w:type="dxa"/>
            <w:shd w:val="clear" w:color="auto" w:fill="D9D9D9"/>
          </w:tcPr>
          <w:p w14:paraId="6BDAE4E4" w14:textId="77777777" w:rsidR="00B53AB6" w:rsidRPr="005D5E32" w:rsidRDefault="00B53AB6" w:rsidP="00CF6230">
            <w:pPr>
              <w:rPr>
                <w:rFonts w:ascii="Calibri" w:hAnsi="Calibri"/>
                <w:b/>
                <w:sz w:val="22"/>
              </w:rPr>
            </w:pPr>
            <w:r w:rsidRPr="00341EB8">
              <w:rPr>
                <w:rFonts w:ascii="Calibri" w:hAnsi="Calibri"/>
                <w:b/>
                <w:sz w:val="22"/>
              </w:rPr>
              <w:t>SEMESTER</w:t>
            </w:r>
          </w:p>
        </w:tc>
        <w:tc>
          <w:tcPr>
            <w:tcW w:w="2853" w:type="dxa"/>
            <w:gridSpan w:val="2"/>
            <w:shd w:val="clear" w:color="auto" w:fill="D9D9D9"/>
          </w:tcPr>
          <w:p w14:paraId="478BE003" w14:textId="77777777" w:rsidR="00B53AB6" w:rsidRPr="004D3B1F" w:rsidRDefault="00B53AB6" w:rsidP="00CF6230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TGL. PENYUSUNAN</w:t>
            </w:r>
          </w:p>
        </w:tc>
      </w:tr>
      <w:tr w:rsidR="00B53AB6" w:rsidRPr="00CC5E25" w14:paraId="1981CC73" w14:textId="77777777" w:rsidTr="00325A39">
        <w:trPr>
          <w:trHeight w:val="511"/>
        </w:trPr>
        <w:tc>
          <w:tcPr>
            <w:tcW w:w="2979" w:type="dxa"/>
            <w:gridSpan w:val="2"/>
            <w:shd w:val="clear" w:color="auto" w:fill="auto"/>
            <w:vAlign w:val="center"/>
          </w:tcPr>
          <w:p w14:paraId="7724534A" w14:textId="77777777" w:rsidR="00B53AB6" w:rsidRPr="00FB6B96" w:rsidRDefault="00FB6B96" w:rsidP="00FB6B96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Kewirausahaan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79C2CB4" w14:textId="77777777" w:rsidR="00B53AB6" w:rsidRPr="008357DF" w:rsidRDefault="00FB6B96" w:rsidP="00FB6B96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PB-604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14:paraId="4D6BC1BE" w14:textId="77777777" w:rsidR="00B53AB6" w:rsidRPr="00C06936" w:rsidRDefault="00FB6B96" w:rsidP="00FB6B96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Perilaku Berkarya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F47363" w14:textId="77777777" w:rsidR="00B53AB6" w:rsidRPr="008357DF" w:rsidRDefault="008357DF" w:rsidP="00FB6B96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>
              <w:rPr>
                <w:rFonts w:ascii="Calibri" w:hAnsi="Calibri"/>
                <w:b/>
                <w:sz w:val="22"/>
                <w:lang w:val="id-ID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FB5CE0" w14:textId="77777777" w:rsidR="00B53AB6" w:rsidRPr="008357DF" w:rsidRDefault="009928DF" w:rsidP="00FB6B96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V</w:t>
            </w:r>
            <w:r w:rsidR="00FB6B96">
              <w:rPr>
                <w:rFonts w:ascii="Calibri" w:hAnsi="Calibri"/>
                <w:b/>
                <w:sz w:val="22"/>
                <w:lang w:val="en-US"/>
              </w:rPr>
              <w:t>I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14:paraId="5326FB41" w14:textId="4D00570E" w:rsidR="00B53AB6" w:rsidRPr="00801571" w:rsidRDefault="00B53AB6" w:rsidP="00FB6B96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22 AGUSTUS 2</w:t>
            </w:r>
            <w:r w:rsidR="00325A39">
              <w:rPr>
                <w:rFonts w:ascii="Calibri" w:hAnsi="Calibri"/>
                <w:b/>
                <w:sz w:val="22"/>
                <w:lang w:val="en-US"/>
              </w:rPr>
              <w:t>021</w:t>
            </w:r>
          </w:p>
        </w:tc>
      </w:tr>
      <w:tr w:rsidR="00B53AB6" w:rsidRPr="006E0046" w14:paraId="3F0AC6E9" w14:textId="77777777" w:rsidTr="00325A39">
        <w:tc>
          <w:tcPr>
            <w:tcW w:w="2979" w:type="dxa"/>
            <w:gridSpan w:val="2"/>
            <w:vMerge w:val="restart"/>
            <w:shd w:val="clear" w:color="auto" w:fill="auto"/>
          </w:tcPr>
          <w:p w14:paraId="238D1778" w14:textId="77777777" w:rsidR="00B53AB6" w:rsidRPr="006E0046" w:rsidRDefault="00B53AB6" w:rsidP="00CF62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OTORISASI</w:t>
            </w:r>
          </w:p>
        </w:tc>
        <w:tc>
          <w:tcPr>
            <w:tcW w:w="4678" w:type="dxa"/>
            <w:gridSpan w:val="3"/>
            <w:shd w:val="clear" w:color="auto" w:fill="D9D9D9"/>
          </w:tcPr>
          <w:p w14:paraId="76CA1934" w14:textId="77777777" w:rsidR="00B53AB6" w:rsidRPr="004D3B1F" w:rsidRDefault="00B53AB6" w:rsidP="00CF6230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Dosen Pengembang RPS</w:t>
            </w:r>
          </w:p>
        </w:tc>
        <w:tc>
          <w:tcPr>
            <w:tcW w:w="2409" w:type="dxa"/>
            <w:shd w:val="clear" w:color="auto" w:fill="D9D9D9"/>
          </w:tcPr>
          <w:p w14:paraId="4235CC16" w14:textId="77777777" w:rsidR="00B53AB6" w:rsidRPr="006E0046" w:rsidRDefault="00B53AB6" w:rsidP="00CF62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Koordinator RMK</w:t>
            </w:r>
          </w:p>
        </w:tc>
        <w:tc>
          <w:tcPr>
            <w:tcW w:w="4113" w:type="dxa"/>
            <w:gridSpan w:val="3"/>
            <w:shd w:val="clear" w:color="auto" w:fill="D9D9D9"/>
          </w:tcPr>
          <w:p w14:paraId="24E34CEC" w14:textId="77777777" w:rsidR="00B53AB6" w:rsidRPr="006E0046" w:rsidRDefault="00B53AB6" w:rsidP="00CF62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Ka PRODI</w:t>
            </w:r>
          </w:p>
        </w:tc>
      </w:tr>
      <w:tr w:rsidR="00B53AB6" w14:paraId="03299CE9" w14:textId="77777777" w:rsidTr="00325A39">
        <w:trPr>
          <w:trHeight w:val="449"/>
        </w:trPr>
        <w:tc>
          <w:tcPr>
            <w:tcW w:w="2979" w:type="dxa"/>
            <w:gridSpan w:val="2"/>
            <w:vMerge/>
            <w:shd w:val="clear" w:color="auto" w:fill="auto"/>
          </w:tcPr>
          <w:p w14:paraId="1B7DB5EF" w14:textId="77777777" w:rsidR="00B53AB6" w:rsidRPr="00185593" w:rsidRDefault="00B53AB6" w:rsidP="00CF623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B94AC5" w14:textId="77777777" w:rsidR="00CB5807" w:rsidRPr="00CB5807" w:rsidRDefault="00CB5807" w:rsidP="00CF6230">
            <w:pPr>
              <w:rPr>
                <w:rFonts w:ascii="Calibri" w:hAnsi="Calibri"/>
                <w:b/>
                <w:sz w:val="22"/>
                <w:lang w:val="id-ID"/>
              </w:rPr>
            </w:pPr>
            <w:r>
              <w:rPr>
                <w:rFonts w:ascii="Calibri" w:hAnsi="Calibri"/>
                <w:b/>
                <w:sz w:val="22"/>
                <w:lang w:val="id-ID"/>
              </w:rPr>
              <w:t>Drs. Miduk Purba, M.Pd, Ph.D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F764335" w14:textId="77777777" w:rsidR="00B53AB6" w:rsidRPr="00CB5807" w:rsidRDefault="00E527F9" w:rsidP="00CB5807">
            <w:pPr>
              <w:rPr>
                <w:rFonts w:ascii="Calibri" w:hAnsi="Calibri"/>
                <w:b/>
                <w:sz w:val="22"/>
                <w:lang w:val="id-ID"/>
              </w:rPr>
            </w:pPr>
            <w:r>
              <w:rPr>
                <w:rFonts w:ascii="Calibri" w:hAnsi="Calibri"/>
                <w:b/>
                <w:sz w:val="22"/>
                <w:lang w:val="id-ID"/>
              </w:rPr>
              <w:t>Drs. Miduk Purba, M.Pd, Ph.D</w:t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FD015A" w14:textId="41B20116" w:rsidR="00B53AB6" w:rsidRPr="00325A39" w:rsidRDefault="00325A39" w:rsidP="00CF6230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Suparmono, S.T., M.T.</w:t>
            </w:r>
          </w:p>
        </w:tc>
      </w:tr>
      <w:tr w:rsidR="00B53AB6" w:rsidRPr="000269A1" w14:paraId="3BF06768" w14:textId="77777777" w:rsidTr="00325A39">
        <w:tc>
          <w:tcPr>
            <w:tcW w:w="2979" w:type="dxa"/>
            <w:gridSpan w:val="2"/>
            <w:vMerge w:val="restart"/>
            <w:shd w:val="clear" w:color="auto" w:fill="auto"/>
          </w:tcPr>
          <w:p w14:paraId="6E75477F" w14:textId="77777777" w:rsidR="00B53AB6" w:rsidRPr="004D3B1F" w:rsidRDefault="00B53AB6" w:rsidP="00CF6230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</w:rPr>
              <w:t xml:space="preserve">Capaian Pembelajaran </w:t>
            </w:r>
            <w:r>
              <w:rPr>
                <w:rFonts w:ascii="Calibri" w:hAnsi="Calibri"/>
                <w:b/>
                <w:sz w:val="22"/>
                <w:lang w:val="en-US"/>
              </w:rPr>
              <w:t>(CP)</w:t>
            </w:r>
          </w:p>
        </w:tc>
        <w:tc>
          <w:tcPr>
            <w:tcW w:w="7087" w:type="dxa"/>
            <w:gridSpan w:val="4"/>
            <w:tcBorders>
              <w:bottom w:val="single" w:sz="8" w:space="0" w:color="auto"/>
            </w:tcBorders>
            <w:shd w:val="clear" w:color="auto" w:fill="D9D9D9"/>
          </w:tcPr>
          <w:p w14:paraId="2444BD77" w14:textId="77777777" w:rsidR="00B53AB6" w:rsidRPr="000269A1" w:rsidRDefault="00B53AB6" w:rsidP="00CF6230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lang w:val="en-US" w:eastAsia="id-ID"/>
              </w:rPr>
              <w:t>Capaian Pembelajaran Lulusan Program Studi</w:t>
            </w:r>
            <w:r w:rsidRPr="000269A1">
              <w:rPr>
                <w:rFonts w:ascii="Calibri" w:hAnsi="Calibri"/>
                <w:b/>
                <w:sz w:val="22"/>
                <w:lang w:eastAsia="id-ID"/>
              </w:rPr>
              <w:t xml:space="preserve"> </w:t>
            </w:r>
            <w:r>
              <w:rPr>
                <w:rFonts w:ascii="Calibri" w:hAnsi="Calibri"/>
                <w:b/>
                <w:sz w:val="22"/>
                <w:lang w:eastAsia="id-ID"/>
              </w:rPr>
              <w:t xml:space="preserve">  </w:t>
            </w:r>
            <w:r>
              <w:rPr>
                <w:rFonts w:ascii="Calibri" w:hAnsi="Calibri"/>
                <w:b/>
                <w:sz w:val="22"/>
                <w:lang w:val="en-US" w:eastAsia="id-ID"/>
              </w:rPr>
              <w:t>(CPL-Prodi)</w:t>
            </w:r>
            <w:r>
              <w:rPr>
                <w:rFonts w:ascii="Calibri" w:hAnsi="Calibri"/>
                <w:b/>
                <w:sz w:val="22"/>
                <w:lang w:eastAsia="id-ID"/>
              </w:rPr>
              <w:t xml:space="preserve">      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14:paraId="7C253F0A" w14:textId="77777777" w:rsidR="00B53AB6" w:rsidRPr="000269A1" w:rsidRDefault="00B53AB6" w:rsidP="00CF6230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lang w:eastAsia="id-ID"/>
              </w:rPr>
            </w:pPr>
          </w:p>
        </w:tc>
      </w:tr>
      <w:tr w:rsidR="00B53AB6" w:rsidRPr="000269A1" w14:paraId="0BBA5892" w14:textId="77777777" w:rsidTr="00325A39">
        <w:tc>
          <w:tcPr>
            <w:tcW w:w="2979" w:type="dxa"/>
            <w:gridSpan w:val="2"/>
            <w:vMerge/>
            <w:shd w:val="clear" w:color="auto" w:fill="auto"/>
          </w:tcPr>
          <w:p w14:paraId="10BBD587" w14:textId="77777777" w:rsidR="00B53AB6" w:rsidRDefault="00B53AB6" w:rsidP="00CF623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200" w:type="dxa"/>
            <w:gridSpan w:val="7"/>
            <w:tcBorders>
              <w:top w:val="single" w:sz="8" w:space="0" w:color="FFFFFF"/>
            </w:tcBorders>
            <w:shd w:val="clear" w:color="auto" w:fill="auto"/>
          </w:tcPr>
          <w:p w14:paraId="3D14A841" w14:textId="77777777" w:rsidR="00325A39" w:rsidRPr="00E26B70" w:rsidRDefault="00325A39" w:rsidP="00325A39">
            <w:pPr>
              <w:spacing w:line="276" w:lineRule="auto"/>
              <w:rPr>
                <w:lang w:val="en-US" w:eastAsia="id-ID"/>
              </w:rPr>
            </w:pPr>
            <w:r w:rsidRPr="00E26B70">
              <w:rPr>
                <w:b/>
                <w:bCs/>
                <w:lang w:eastAsia="id-ID"/>
              </w:rPr>
              <w:t>S1</w:t>
            </w:r>
            <w:r w:rsidRPr="00E26B70">
              <w:rPr>
                <w:lang w:val="en-US" w:eastAsia="id-ID"/>
              </w:rPr>
              <w:t xml:space="preserve"> : </w:t>
            </w:r>
            <w:r w:rsidRPr="00E26B70">
              <w:t>Bertakwa kepada Tuhan Yang Maha Esa dan mampu menunjukkan sikap religius;</w:t>
            </w:r>
          </w:p>
          <w:p w14:paraId="5C8798C8" w14:textId="77777777" w:rsidR="00325A39" w:rsidRPr="00E26B70" w:rsidRDefault="00325A39" w:rsidP="00325A39">
            <w:pPr>
              <w:spacing w:line="276" w:lineRule="auto"/>
              <w:rPr>
                <w:lang w:val="en-US" w:eastAsia="id-ID"/>
              </w:rPr>
            </w:pPr>
            <w:r w:rsidRPr="00E26B70">
              <w:rPr>
                <w:b/>
                <w:bCs/>
                <w:lang w:eastAsia="id-ID"/>
              </w:rPr>
              <w:t>S2</w:t>
            </w:r>
            <w:r w:rsidRPr="00E26B70">
              <w:rPr>
                <w:lang w:val="en-US" w:eastAsia="id-ID"/>
              </w:rPr>
              <w:t xml:space="preserve"> : </w:t>
            </w:r>
            <w:r w:rsidRPr="00E26B70">
              <w:t>Menjunjung tinggi nilai kemanusiaan dalam menjalankan tugas berdasarkan agama,moral, dan etika;</w:t>
            </w:r>
          </w:p>
          <w:p w14:paraId="58FD2252" w14:textId="77777777" w:rsidR="00325A39" w:rsidRPr="00E26B70" w:rsidRDefault="00325A39" w:rsidP="00325A39">
            <w:pPr>
              <w:spacing w:line="276" w:lineRule="auto"/>
              <w:rPr>
                <w:lang w:val="en-US" w:eastAsia="id-ID"/>
              </w:rPr>
            </w:pPr>
            <w:r w:rsidRPr="00E26B70">
              <w:rPr>
                <w:b/>
                <w:bCs/>
                <w:lang w:eastAsia="id-ID"/>
              </w:rPr>
              <w:t>S3</w:t>
            </w:r>
            <w:r w:rsidRPr="00E26B70">
              <w:rPr>
                <w:lang w:val="en-US" w:eastAsia="id-ID"/>
              </w:rPr>
              <w:t xml:space="preserve"> : </w:t>
            </w:r>
            <w:r w:rsidRPr="00E26B70">
              <w:t>Berkontribusi dalam peningkatan mutu kehidupan bermasyarakat, berbangsa, bernegara, dan kemajuan peradaban berdasarkan Pancasila;</w:t>
            </w:r>
          </w:p>
          <w:p w14:paraId="56093742" w14:textId="77777777" w:rsidR="00325A39" w:rsidRPr="00E26B70" w:rsidRDefault="00325A39" w:rsidP="00325A39">
            <w:pPr>
              <w:spacing w:line="276" w:lineRule="auto"/>
              <w:rPr>
                <w:lang w:val="en-US" w:eastAsia="id-ID"/>
              </w:rPr>
            </w:pPr>
            <w:r w:rsidRPr="00E26B70">
              <w:rPr>
                <w:b/>
                <w:bCs/>
                <w:lang w:eastAsia="id-ID"/>
              </w:rPr>
              <w:t>P6</w:t>
            </w:r>
            <w:r w:rsidRPr="00E26B70">
              <w:rPr>
                <w:lang w:val="en-US" w:eastAsia="id-ID"/>
              </w:rPr>
              <w:t xml:space="preserve"> : </w:t>
            </w:r>
            <w:r w:rsidRPr="00E26B70">
              <w:t>Menguasai pengetahuan tentang tata cara komunikasi dengan pihak lain dengan memperhatikan etika komunikasi</w:t>
            </w:r>
            <w:r w:rsidRPr="00E26B70">
              <w:rPr>
                <w:lang w:val="en-US"/>
              </w:rPr>
              <w:t>;</w:t>
            </w:r>
          </w:p>
          <w:p w14:paraId="4221AFE2" w14:textId="77777777" w:rsidR="0098508B" w:rsidRDefault="00325A39" w:rsidP="00325A39">
            <w:r w:rsidRPr="00E26B70">
              <w:rPr>
                <w:b/>
                <w:bCs/>
                <w:lang w:eastAsia="id-ID"/>
              </w:rPr>
              <w:t>P7</w:t>
            </w:r>
            <w:r w:rsidRPr="00E26B70">
              <w:rPr>
                <w:lang w:val="en-US" w:eastAsia="id-ID"/>
              </w:rPr>
              <w:t xml:space="preserve"> : </w:t>
            </w:r>
            <w:r w:rsidRPr="00E26B70">
              <w:t>Menguasai prinsip dan issue terkini dalam ekonomi, sosial, ekologi secara umum</w:t>
            </w:r>
          </w:p>
          <w:p w14:paraId="21654D31" w14:textId="77777777" w:rsidR="00325A39" w:rsidRPr="0090258A" w:rsidRDefault="00325A39" w:rsidP="00325A39">
            <w:pPr>
              <w:rPr>
                <w:b/>
                <w:bCs/>
                <w:lang w:val="en-US" w:eastAsia="id-ID"/>
              </w:rPr>
            </w:pPr>
            <w:r w:rsidRPr="0090258A">
              <w:rPr>
                <w:b/>
                <w:bCs/>
                <w:lang w:eastAsia="id-ID"/>
              </w:rPr>
              <w:t>KU2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51AC9">
              <w:t>Mampu menunjukkan kinerja bermutu dan terukur;</w:t>
            </w:r>
          </w:p>
          <w:p w14:paraId="18809834" w14:textId="77777777" w:rsidR="00325A39" w:rsidRDefault="00325A39" w:rsidP="00325A39">
            <w:r w:rsidRPr="0090258A">
              <w:rPr>
                <w:b/>
                <w:bCs/>
                <w:lang w:eastAsia="id-ID"/>
              </w:rPr>
              <w:t>KU5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51AC9">
              <w:t>Mampu bekerjasama, berkomunikasi, dan berinovatif dalam pekerjaannya;</w:t>
            </w:r>
          </w:p>
          <w:p w14:paraId="185BB7B8" w14:textId="77777777" w:rsidR="00325A39" w:rsidRPr="00614C94" w:rsidRDefault="00325A39" w:rsidP="00325A39">
            <w:pPr>
              <w:rPr>
                <w:b/>
                <w:bCs/>
                <w:lang w:val="en-US" w:eastAsia="id-ID"/>
              </w:rPr>
            </w:pPr>
            <w:bookmarkStart w:id="0" w:name="_Hlk109987500"/>
            <w:r w:rsidRPr="009F299A">
              <w:rPr>
                <w:b/>
                <w:bCs/>
                <w:lang w:eastAsia="id-ID"/>
              </w:rPr>
              <w:t>KU6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51AC9">
              <w:t>Mampu bertanggung jawab atas pencapaian hasil kerja kelompok dan melakukan supervisi dan evaluasi terhadap penyelesaian pekerjaan yang ditugaskan kepada pekerja yang berada dibawahtanggungjawabnya</w:t>
            </w:r>
          </w:p>
          <w:p w14:paraId="11A3C37F" w14:textId="77777777" w:rsidR="00325A39" w:rsidRPr="00614C94" w:rsidRDefault="00325A39" w:rsidP="00325A39">
            <w:pPr>
              <w:rPr>
                <w:b/>
                <w:bCs/>
                <w:lang w:val="en-US" w:eastAsia="id-ID"/>
              </w:rPr>
            </w:pPr>
            <w:r w:rsidRPr="009F299A">
              <w:rPr>
                <w:b/>
                <w:bCs/>
                <w:lang w:eastAsia="id-ID"/>
              </w:rPr>
              <w:t>KU7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51AC9">
              <w:t>Mampu melakukan proses evaluasi diri terhadap kelompok kerja yang berada di bawah tanggungjawabnya, dan mengelola pengembangan kompetensi kerja secara mandiri;</w:t>
            </w:r>
          </w:p>
          <w:p w14:paraId="274E8E6B" w14:textId="164110D4" w:rsidR="00325A39" w:rsidRPr="00325A39" w:rsidRDefault="00325A39" w:rsidP="00325A39">
            <w:pPr>
              <w:rPr>
                <w:b/>
                <w:bCs/>
                <w:lang w:val="en-US" w:eastAsia="id-ID"/>
              </w:rPr>
            </w:pPr>
            <w:r w:rsidRPr="009F299A">
              <w:rPr>
                <w:b/>
                <w:bCs/>
                <w:lang w:eastAsia="id-ID"/>
              </w:rPr>
              <w:t>KU8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51AC9">
              <w:t>Mampu mendokumentasikan, menyimpan, mengamankan, dan menemukan kembali data untuk menjamin kesahihan dan mencegah plagiasi</w:t>
            </w:r>
            <w:bookmarkEnd w:id="0"/>
          </w:p>
        </w:tc>
      </w:tr>
      <w:tr w:rsidR="00B53AB6" w:rsidRPr="000269A1" w14:paraId="20592BFD" w14:textId="77777777" w:rsidTr="00325A39">
        <w:tc>
          <w:tcPr>
            <w:tcW w:w="2979" w:type="dxa"/>
            <w:gridSpan w:val="2"/>
            <w:vMerge/>
            <w:shd w:val="clear" w:color="auto" w:fill="auto"/>
          </w:tcPr>
          <w:p w14:paraId="06E48746" w14:textId="77777777" w:rsidR="00B53AB6" w:rsidRDefault="00B53AB6" w:rsidP="00CF623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37" w:type="dxa"/>
            <w:gridSpan w:val="6"/>
            <w:shd w:val="clear" w:color="auto" w:fill="D9D9D9"/>
          </w:tcPr>
          <w:p w14:paraId="08263EAE" w14:textId="77777777" w:rsidR="00B53AB6" w:rsidRPr="00940E8B" w:rsidRDefault="00B53AB6" w:rsidP="00CF6230">
            <w:pPr>
              <w:rPr>
                <w:rFonts w:ascii="Calibri" w:hAnsi="Calibri"/>
                <w:b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sz w:val="22"/>
                <w:lang w:val="en-US" w:eastAsia="id-ID"/>
              </w:rPr>
              <w:t>Capaian Pembelajaran Lulusan yang dibebankan pada mata kuliah (CPL-MK)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14:paraId="3E3F602B" w14:textId="77777777" w:rsidR="00B53AB6" w:rsidRPr="000269A1" w:rsidRDefault="00B53AB6" w:rsidP="00CF6230">
            <w:pPr>
              <w:rPr>
                <w:rFonts w:ascii="Calibri" w:hAnsi="Calibri"/>
                <w:b/>
                <w:sz w:val="22"/>
                <w:lang w:eastAsia="id-ID"/>
              </w:rPr>
            </w:pPr>
          </w:p>
        </w:tc>
      </w:tr>
      <w:tr w:rsidR="00B53AB6" w:rsidRPr="00235FFD" w14:paraId="3417E28C" w14:textId="77777777" w:rsidTr="00325A39">
        <w:tc>
          <w:tcPr>
            <w:tcW w:w="2979" w:type="dxa"/>
            <w:gridSpan w:val="2"/>
            <w:vMerge/>
            <w:shd w:val="clear" w:color="auto" w:fill="auto"/>
          </w:tcPr>
          <w:p w14:paraId="17F93EA3" w14:textId="77777777" w:rsidR="00B53AB6" w:rsidRPr="006E0046" w:rsidRDefault="00B53AB6" w:rsidP="00CF623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200" w:type="dxa"/>
            <w:gridSpan w:val="7"/>
            <w:shd w:val="clear" w:color="auto" w:fill="auto"/>
          </w:tcPr>
          <w:p w14:paraId="4FE4AFC2" w14:textId="53076499" w:rsidR="00CA7339" w:rsidRPr="00325A39" w:rsidRDefault="00325A39" w:rsidP="00325A39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CPMK1 </w:t>
            </w:r>
            <w:r w:rsidR="00B53AB6" w:rsidRPr="00FB6B96">
              <w:rPr>
                <w:rFonts w:ascii="Calibri" w:hAnsi="Calibri"/>
                <w:sz w:val="22"/>
                <w:szCs w:val="22"/>
                <w:lang w:val="en-US"/>
              </w:rPr>
              <w:t xml:space="preserve">Lulusan Dapat Memahami dan Mampu </w:t>
            </w:r>
            <w:r w:rsidR="0098508B" w:rsidRPr="00FB6B96">
              <w:rPr>
                <w:rFonts w:ascii="Calibri" w:hAnsi="Calibri"/>
                <w:sz w:val="22"/>
                <w:szCs w:val="22"/>
                <w:lang w:val="en-US"/>
              </w:rPr>
              <w:t>berpikir dengan pola piker entrepreneur</w:t>
            </w:r>
          </w:p>
          <w:p w14:paraId="13377654" w14:textId="7626BFB1" w:rsidR="007E2C5D" w:rsidRPr="00FB6B96" w:rsidRDefault="00325A39" w:rsidP="007E2C5D">
            <w:pPr>
              <w:ind w:left="1" w:hanging="1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CPMK2 </w:t>
            </w:r>
            <w:r w:rsidR="00B53AB6" w:rsidRPr="00FB6B96">
              <w:rPr>
                <w:rFonts w:ascii="Calibri" w:hAnsi="Calibri"/>
                <w:sz w:val="22"/>
                <w:szCs w:val="22"/>
                <w:lang w:val="en-US"/>
              </w:rPr>
              <w:t>Lulusan D</w:t>
            </w:r>
            <w:r w:rsidR="009928DF" w:rsidRPr="00FB6B96">
              <w:rPr>
                <w:rFonts w:ascii="Calibri" w:hAnsi="Calibri"/>
                <w:sz w:val="22"/>
                <w:szCs w:val="22"/>
                <w:lang w:val="en-US"/>
              </w:rPr>
              <w:t>ap</w:t>
            </w:r>
            <w:r w:rsidR="00CA7339" w:rsidRPr="00FB6B96">
              <w:rPr>
                <w:rFonts w:ascii="Calibri" w:hAnsi="Calibri"/>
                <w:sz w:val="22"/>
                <w:szCs w:val="22"/>
                <w:lang w:val="en-US"/>
              </w:rPr>
              <w:t xml:space="preserve">at Memahami </w:t>
            </w:r>
            <w:r w:rsidR="0098508B" w:rsidRPr="00FB6B96">
              <w:rPr>
                <w:rFonts w:ascii="Calibri" w:hAnsi="Calibri"/>
                <w:sz w:val="22"/>
                <w:szCs w:val="22"/>
                <w:lang w:val="en-US"/>
              </w:rPr>
              <w:t>pengambilan risiko</w:t>
            </w:r>
          </w:p>
          <w:p w14:paraId="51C3279E" w14:textId="4253F40C" w:rsidR="00B53AB6" w:rsidRPr="00FB6B96" w:rsidRDefault="00325A39" w:rsidP="0098508B">
            <w:pPr>
              <w:ind w:left="1" w:hanging="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lastRenderedPageBreak/>
              <w:t xml:space="preserve">CPMK3 </w:t>
            </w:r>
            <w:r w:rsidR="00B53AB6" w:rsidRPr="00FB6B96">
              <w:rPr>
                <w:rFonts w:ascii="Calibri" w:hAnsi="Calibri"/>
                <w:sz w:val="22"/>
                <w:szCs w:val="22"/>
                <w:lang w:val="en-US"/>
              </w:rPr>
              <w:t xml:space="preserve">Lulusan Dapat Memahami </w:t>
            </w:r>
            <w:r w:rsidR="007E2C5D" w:rsidRPr="00FB6B96">
              <w:rPr>
                <w:rFonts w:ascii="Calibri" w:hAnsi="Calibri"/>
                <w:sz w:val="22"/>
                <w:szCs w:val="22"/>
                <w:lang w:val="id-ID"/>
              </w:rPr>
              <w:t xml:space="preserve">prinsip </w:t>
            </w:r>
            <w:r w:rsidR="0098508B" w:rsidRPr="00FB6B96">
              <w:rPr>
                <w:rFonts w:ascii="Calibri" w:hAnsi="Calibri"/>
                <w:sz w:val="22"/>
                <w:szCs w:val="22"/>
                <w:lang w:val="en-US"/>
              </w:rPr>
              <w:t>kepemimpinan</w:t>
            </w:r>
          </w:p>
          <w:p w14:paraId="46D3AD98" w14:textId="45273DC2" w:rsidR="0098508B" w:rsidRPr="00FB6B96" w:rsidRDefault="00325A39" w:rsidP="0098508B">
            <w:pPr>
              <w:ind w:left="1" w:hanging="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CPMK4 </w:t>
            </w:r>
            <w:r w:rsidR="0098508B" w:rsidRPr="00FB6B96">
              <w:rPr>
                <w:rFonts w:ascii="Calibri" w:hAnsi="Calibri"/>
                <w:sz w:val="22"/>
                <w:szCs w:val="22"/>
                <w:lang w:val="en-US"/>
              </w:rPr>
              <w:t>Lulusan Dapat memanajemen keuangan dan biaya</w:t>
            </w:r>
          </w:p>
          <w:p w14:paraId="41B767DA" w14:textId="02935E7F" w:rsidR="0098508B" w:rsidRPr="00FB6B96" w:rsidRDefault="00325A39" w:rsidP="0098508B">
            <w:pPr>
              <w:rPr>
                <w:rFonts w:ascii="Cambria" w:hAnsi="Cambria" w:cs="Arial"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CPMK5 </w:t>
            </w:r>
            <w:r w:rsidR="0098508B" w:rsidRPr="00FB6B96">
              <w:rPr>
                <w:rFonts w:ascii="Calibri" w:hAnsi="Calibri"/>
                <w:sz w:val="22"/>
                <w:szCs w:val="22"/>
                <w:lang w:val="en-US"/>
              </w:rPr>
              <w:t>Lulusan Dapat melaksanakan Rencan Bisnis.</w:t>
            </w:r>
          </w:p>
        </w:tc>
      </w:tr>
      <w:tr w:rsidR="00B53AB6" w:rsidRPr="00235FFD" w14:paraId="7DFB769F" w14:textId="77777777" w:rsidTr="00325A39">
        <w:tc>
          <w:tcPr>
            <w:tcW w:w="2979" w:type="dxa"/>
            <w:gridSpan w:val="2"/>
            <w:shd w:val="clear" w:color="auto" w:fill="auto"/>
          </w:tcPr>
          <w:p w14:paraId="135AF239" w14:textId="77777777" w:rsidR="00B53AB6" w:rsidRPr="0054776B" w:rsidRDefault="00B53AB6" w:rsidP="00CF6230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lastRenderedPageBreak/>
              <w:t>Diskripsi Singkat Mata Kuliah</w:t>
            </w:r>
          </w:p>
        </w:tc>
        <w:tc>
          <w:tcPr>
            <w:tcW w:w="11200" w:type="dxa"/>
            <w:gridSpan w:val="7"/>
            <w:shd w:val="clear" w:color="auto" w:fill="auto"/>
          </w:tcPr>
          <w:p w14:paraId="230B349F" w14:textId="77777777" w:rsidR="00B53AB6" w:rsidRPr="00FB6B96" w:rsidRDefault="00B53AB6" w:rsidP="00CF6230">
            <w:pPr>
              <w:ind w:left="1" w:hang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FB6B96">
              <w:rPr>
                <w:rFonts w:ascii="Calibri" w:hAnsi="Calibri"/>
                <w:sz w:val="22"/>
                <w:szCs w:val="22"/>
                <w:lang w:val="en-US"/>
              </w:rPr>
              <w:t xml:space="preserve">Mata Kuliah </w:t>
            </w:r>
            <w:r w:rsidR="00E527F9" w:rsidRPr="00FB6B96">
              <w:rPr>
                <w:rFonts w:ascii="Calibri" w:hAnsi="Calibri"/>
                <w:sz w:val="22"/>
                <w:szCs w:val="22"/>
                <w:lang w:val="en-US"/>
              </w:rPr>
              <w:t xml:space="preserve">kewira usahaan </w:t>
            </w:r>
            <w:r w:rsidR="009928DF" w:rsidRPr="00FB6B96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  <w:r w:rsidR="00E527F9" w:rsidRPr="00FB6B96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9928DF" w:rsidRPr="00FB6B96">
              <w:rPr>
                <w:rFonts w:ascii="Calibri" w:hAnsi="Calibri"/>
                <w:sz w:val="22"/>
                <w:szCs w:val="22"/>
                <w:lang w:val="en-US"/>
              </w:rPr>
              <w:t>mester V</w:t>
            </w:r>
            <w:r w:rsidRPr="00FB6B96">
              <w:rPr>
                <w:rFonts w:ascii="Calibri" w:hAnsi="Calibri"/>
                <w:sz w:val="22"/>
                <w:szCs w:val="22"/>
                <w:lang w:val="en-US"/>
              </w:rPr>
              <w:t xml:space="preserve">I membahas tentang </w:t>
            </w:r>
            <w:r w:rsidR="00E527F9" w:rsidRPr="00FB6B96">
              <w:rPr>
                <w:rFonts w:ascii="Calibri" w:hAnsi="Calibri"/>
                <w:sz w:val="22"/>
                <w:szCs w:val="22"/>
                <w:lang w:val="en-US"/>
              </w:rPr>
              <w:t>Wirausaha, Berpikir Perubahan, berorientasi pada tidakan, pengambilan resiko, kepemimpinan, Etika bisnis, factor x, Mencari gagasan usaha, Pemasaran, Manajemen keuangan dan pembiayaan usaha, memulai usaha baru, rencan bisnis</w:t>
            </w:r>
          </w:p>
          <w:p w14:paraId="7FEE8F46" w14:textId="77777777" w:rsidR="00B53AB6" w:rsidRPr="00FB6B96" w:rsidRDefault="00B53AB6" w:rsidP="00CF6230">
            <w:pPr>
              <w:ind w:left="1" w:hanging="1"/>
              <w:rPr>
                <w:lang w:val="en-US"/>
              </w:rPr>
            </w:pPr>
          </w:p>
        </w:tc>
      </w:tr>
      <w:tr w:rsidR="00D04C3D" w:rsidRPr="00F671B6" w14:paraId="5AB846DE" w14:textId="77777777" w:rsidTr="00325A39">
        <w:tc>
          <w:tcPr>
            <w:tcW w:w="2979" w:type="dxa"/>
            <w:gridSpan w:val="2"/>
          </w:tcPr>
          <w:p w14:paraId="3302BE41" w14:textId="77777777" w:rsidR="00D04C3D" w:rsidRPr="00F671B6" w:rsidRDefault="00D04C3D" w:rsidP="00F671B6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F671B6">
              <w:rPr>
                <w:rFonts w:ascii="Calibri" w:hAnsi="Calibri"/>
                <w:b/>
                <w:sz w:val="22"/>
                <w:lang w:val="en-US"/>
              </w:rPr>
              <w:t xml:space="preserve">Materi Pembelajaran / </w:t>
            </w:r>
            <w:r w:rsidRPr="00F671B6">
              <w:rPr>
                <w:rFonts w:ascii="Calibri" w:hAnsi="Calibri"/>
                <w:b/>
                <w:sz w:val="22"/>
              </w:rPr>
              <w:t>Pokok Bahasan</w:t>
            </w:r>
          </w:p>
          <w:p w14:paraId="0B498D45" w14:textId="77777777" w:rsidR="00D04C3D" w:rsidRPr="00F671B6" w:rsidRDefault="00D04C3D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1200" w:type="dxa"/>
            <w:gridSpan w:val="7"/>
          </w:tcPr>
          <w:p w14:paraId="1FBD58C0" w14:textId="77777777" w:rsidR="00D04C3D" w:rsidRPr="004420EB" w:rsidRDefault="00D42F2A" w:rsidP="00F671B6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F671B6">
              <w:rPr>
                <w:rFonts w:ascii="Calibri" w:hAnsi="Calibri"/>
                <w:sz w:val="22"/>
                <w:szCs w:val="22"/>
                <w:lang w:val="da-DK"/>
              </w:rPr>
              <w:t>1</w:t>
            </w:r>
            <w:r w:rsidR="00D04C3D" w:rsidRPr="00F671B6">
              <w:rPr>
                <w:rFonts w:ascii="Calibri" w:hAnsi="Calibri"/>
                <w:sz w:val="22"/>
                <w:szCs w:val="22"/>
                <w:lang w:val="da-DK"/>
              </w:rPr>
              <w:t>.</w:t>
            </w:r>
            <w:r w:rsidR="00B21D9F"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  <w:r w:rsidR="004420EB">
              <w:rPr>
                <w:rFonts w:ascii="Calibri" w:hAnsi="Calibri"/>
                <w:sz w:val="22"/>
                <w:szCs w:val="22"/>
                <w:lang w:val="en-US"/>
              </w:rPr>
              <w:t>Karakteristik Usaha Mikro dan Kecil, Jumlah penduduk Indonesia, Jumlah angkatan kerja, lulusan diploma dan universitas yang menganggur.</w:t>
            </w:r>
          </w:p>
          <w:p w14:paraId="3E027892" w14:textId="77777777" w:rsidR="00D04C3D" w:rsidRPr="004002F7" w:rsidRDefault="00D42F2A" w:rsidP="008C7186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F671B6">
              <w:rPr>
                <w:rFonts w:ascii="Calibri" w:hAnsi="Calibri"/>
                <w:sz w:val="22"/>
                <w:szCs w:val="22"/>
                <w:lang w:val="sv-SE"/>
              </w:rPr>
              <w:t>2</w:t>
            </w:r>
            <w:r w:rsidR="00D04C3D" w:rsidRPr="00F671B6">
              <w:rPr>
                <w:rFonts w:ascii="Calibri" w:hAnsi="Calibri"/>
                <w:sz w:val="22"/>
                <w:szCs w:val="22"/>
                <w:lang w:val="sv-SE"/>
              </w:rPr>
              <w:t>.</w:t>
            </w:r>
            <w:r w:rsidR="004420EB">
              <w:rPr>
                <w:rFonts w:ascii="Calibri" w:hAnsi="Calibri"/>
                <w:sz w:val="22"/>
                <w:szCs w:val="22"/>
                <w:lang w:val="sv-SE"/>
              </w:rPr>
              <w:t xml:space="preserve"> Game kebutuhan dan keinginan, hambatan perpepsi memulai usaha, game neraca kehidupan.</w:t>
            </w:r>
          </w:p>
          <w:p w14:paraId="7FD84311" w14:textId="77777777" w:rsidR="00D04C3D" w:rsidRPr="004002F7" w:rsidRDefault="004601D9" w:rsidP="008C7186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F671B6">
              <w:rPr>
                <w:rFonts w:ascii="Calibri" w:hAnsi="Calibri"/>
                <w:sz w:val="22"/>
                <w:szCs w:val="22"/>
                <w:lang w:val="sv-SE"/>
              </w:rPr>
              <w:t>3</w:t>
            </w:r>
            <w:r w:rsidR="00D04C3D" w:rsidRPr="00F671B6">
              <w:rPr>
                <w:rFonts w:ascii="Calibri" w:hAnsi="Calibri"/>
                <w:sz w:val="22"/>
                <w:szCs w:val="22"/>
                <w:lang w:val="sv-SE"/>
              </w:rPr>
              <w:t>.</w:t>
            </w:r>
            <w:r w:rsidRPr="00F671B6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4420EB">
              <w:rPr>
                <w:rFonts w:ascii="Calibri" w:hAnsi="Calibri"/>
                <w:sz w:val="22"/>
                <w:szCs w:val="22"/>
                <w:lang w:val="sv-SE"/>
              </w:rPr>
              <w:t>Ciri-ciri pengusaha</w:t>
            </w:r>
          </w:p>
          <w:p w14:paraId="2691CEB3" w14:textId="77777777" w:rsidR="004420EB" w:rsidRDefault="004601D9" w:rsidP="004420E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671B6">
              <w:rPr>
                <w:rFonts w:ascii="Calibri" w:hAnsi="Calibri"/>
                <w:sz w:val="22"/>
                <w:szCs w:val="22"/>
                <w:lang w:val="sv-SE"/>
              </w:rPr>
              <w:t>4</w:t>
            </w:r>
            <w:r w:rsidR="00D04C3D" w:rsidRPr="00F671B6">
              <w:rPr>
                <w:rFonts w:ascii="Calibri" w:hAnsi="Calibri"/>
                <w:sz w:val="22"/>
                <w:szCs w:val="22"/>
                <w:lang w:val="sv-SE"/>
              </w:rPr>
              <w:t>.</w:t>
            </w:r>
            <w:r w:rsidRPr="00F671B6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4420EB">
              <w:rPr>
                <w:rFonts w:ascii="Calibri" w:hAnsi="Calibri"/>
                <w:sz w:val="22"/>
                <w:szCs w:val="22"/>
                <w:lang w:val="en-US"/>
              </w:rPr>
              <w:t>persiapan dan penjelasan aturan main, pelaksanaan,  konsep resiko, tips dan trik pengelolahan resiko.</w:t>
            </w:r>
          </w:p>
          <w:p w14:paraId="42B375AE" w14:textId="77777777" w:rsidR="00D04C3D" w:rsidRDefault="004601D9" w:rsidP="004420E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671B6">
              <w:rPr>
                <w:rFonts w:ascii="Calibri" w:hAnsi="Calibri"/>
                <w:sz w:val="22"/>
                <w:szCs w:val="22"/>
                <w:lang w:val="sv-SE"/>
              </w:rPr>
              <w:t xml:space="preserve">5. </w:t>
            </w:r>
            <w:r w:rsidR="004420EB">
              <w:rPr>
                <w:rFonts w:ascii="Calibri" w:hAnsi="Calibri"/>
                <w:sz w:val="22"/>
                <w:szCs w:val="22"/>
                <w:lang w:val="en-US"/>
              </w:rPr>
              <w:t>Teori kepemimpinan awal, pendekatan kepemimpinan model terkini, perilaku yang efektif.</w:t>
            </w:r>
          </w:p>
          <w:p w14:paraId="79B66714" w14:textId="77777777" w:rsidR="004420EB" w:rsidRDefault="004420EB" w:rsidP="004420E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6. Pertanyaan yang perlu direnungkan wirausaha, bagaimana berbisnis dengan etika, pemahaman etika dalam berbisnis.</w:t>
            </w:r>
          </w:p>
          <w:p w14:paraId="659D666B" w14:textId="77777777" w:rsidR="004420EB" w:rsidRDefault="004420EB" w:rsidP="004420E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7. modal kerja dan ingkat keuangan dari modal yang diinvestasikan, efektifitas pengelolahan asset dan kondisi likuidasi keuangan, money management, tips for asking for loan funds.</w:t>
            </w:r>
          </w:p>
          <w:p w14:paraId="626F1653" w14:textId="77777777" w:rsidR="004420EB" w:rsidRPr="004420EB" w:rsidRDefault="004420EB" w:rsidP="004420E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8.Pertimbangan pembuatan bisnis, rancangan bisnis dan perancangan bisnis, memulai bisnis, apa itu rencana bisnis, rencana bisnis yang baik,bagian utama rencangan bisnis, komponen rencana bisnis. </w:t>
            </w:r>
          </w:p>
        </w:tc>
      </w:tr>
      <w:tr w:rsidR="00D04C3D" w:rsidRPr="00F671B6" w14:paraId="4111A888" w14:textId="77777777" w:rsidTr="00325A39">
        <w:trPr>
          <w:trHeight w:val="487"/>
        </w:trPr>
        <w:tc>
          <w:tcPr>
            <w:tcW w:w="2979" w:type="dxa"/>
            <w:gridSpan w:val="2"/>
            <w:vMerge w:val="restart"/>
          </w:tcPr>
          <w:p w14:paraId="6A838EE2" w14:textId="77777777" w:rsidR="00D04C3D" w:rsidRPr="00F671B6" w:rsidRDefault="00D04C3D" w:rsidP="00F671B6">
            <w:pPr>
              <w:spacing w:before="120"/>
              <w:rPr>
                <w:rFonts w:ascii="Calibri" w:hAnsi="Calibri"/>
                <w:b/>
                <w:sz w:val="22"/>
                <w:lang w:val="sv-SE"/>
              </w:rPr>
            </w:pPr>
            <w:r w:rsidRPr="00F671B6">
              <w:rPr>
                <w:rFonts w:ascii="Calibri" w:hAnsi="Calibri"/>
                <w:b/>
                <w:sz w:val="22"/>
                <w:lang w:val="sv-SE"/>
              </w:rPr>
              <w:t>Pustaka</w:t>
            </w:r>
          </w:p>
        </w:tc>
        <w:tc>
          <w:tcPr>
            <w:tcW w:w="2764" w:type="dxa"/>
            <w:gridSpan w:val="2"/>
            <w:shd w:val="clear" w:color="auto" w:fill="D9D9D9"/>
          </w:tcPr>
          <w:p w14:paraId="540D64F1" w14:textId="77777777" w:rsidR="00D04C3D" w:rsidRPr="00F671B6" w:rsidRDefault="00D04C3D" w:rsidP="00F671B6">
            <w:pPr>
              <w:spacing w:before="120"/>
              <w:rPr>
                <w:rFonts w:ascii="Calibri" w:hAnsi="Calibri"/>
                <w:b/>
                <w:sz w:val="22"/>
                <w:lang w:val="sv-SE"/>
              </w:rPr>
            </w:pPr>
            <w:r w:rsidRPr="00F671B6">
              <w:rPr>
                <w:rFonts w:ascii="Calibri" w:hAnsi="Calibri"/>
                <w:b/>
                <w:sz w:val="22"/>
                <w:lang w:val="sv-SE"/>
              </w:rPr>
              <w:t>Utama:</w:t>
            </w:r>
          </w:p>
        </w:tc>
        <w:tc>
          <w:tcPr>
            <w:tcW w:w="8436" w:type="dxa"/>
            <w:gridSpan w:val="5"/>
          </w:tcPr>
          <w:p w14:paraId="20E66086" w14:textId="77777777" w:rsidR="00D04C3D" w:rsidRPr="00755A88" w:rsidRDefault="00755A88" w:rsidP="00F671B6">
            <w:pPr>
              <w:spacing w:before="12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Dasar-dasar kewirausahaan (Franky Slamet, Hetty, Mei)</w:t>
            </w:r>
          </w:p>
        </w:tc>
      </w:tr>
      <w:tr w:rsidR="00D04C3D" w:rsidRPr="008C7186" w14:paraId="705A5565" w14:textId="77777777" w:rsidTr="00325A39">
        <w:tc>
          <w:tcPr>
            <w:tcW w:w="2979" w:type="dxa"/>
            <w:gridSpan w:val="2"/>
            <w:vMerge/>
          </w:tcPr>
          <w:p w14:paraId="5D7B378E" w14:textId="77777777" w:rsidR="00D04C3D" w:rsidRPr="00F671B6" w:rsidRDefault="00D04C3D" w:rsidP="00D04C3D">
            <w:pPr>
              <w:rPr>
                <w:rFonts w:ascii="Calibri" w:hAnsi="Calibri"/>
                <w:b/>
                <w:sz w:val="22"/>
                <w:lang w:val="sv-SE"/>
              </w:rPr>
            </w:pPr>
          </w:p>
        </w:tc>
        <w:tc>
          <w:tcPr>
            <w:tcW w:w="11200" w:type="dxa"/>
            <w:gridSpan w:val="7"/>
          </w:tcPr>
          <w:p w14:paraId="5B0F2DBB" w14:textId="77777777" w:rsidR="000310CD" w:rsidRPr="007E2C5D" w:rsidRDefault="000310CD" w:rsidP="008C3C9B">
            <w:pPr>
              <w:spacing w:before="120"/>
              <w:ind w:left="720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</w:tr>
      <w:tr w:rsidR="00D04C3D" w:rsidRPr="003D3F46" w14:paraId="1695B175" w14:textId="77777777" w:rsidTr="00325A39">
        <w:trPr>
          <w:trHeight w:val="521"/>
        </w:trPr>
        <w:tc>
          <w:tcPr>
            <w:tcW w:w="2979" w:type="dxa"/>
            <w:gridSpan w:val="2"/>
            <w:vMerge/>
          </w:tcPr>
          <w:p w14:paraId="548AE433" w14:textId="77777777" w:rsidR="00D04C3D" w:rsidRPr="00F671B6" w:rsidRDefault="00D04C3D" w:rsidP="00D04C3D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64" w:type="dxa"/>
            <w:gridSpan w:val="2"/>
            <w:shd w:val="clear" w:color="auto" w:fill="D9D9D9"/>
          </w:tcPr>
          <w:p w14:paraId="6F615091" w14:textId="77777777" w:rsidR="00D04C3D" w:rsidRPr="00F671B6" w:rsidRDefault="00D04C3D" w:rsidP="00F671B6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F671B6">
              <w:rPr>
                <w:rFonts w:ascii="Calibri" w:hAnsi="Calibri"/>
                <w:b/>
                <w:sz w:val="22"/>
              </w:rPr>
              <w:t>Pendukung:</w:t>
            </w:r>
          </w:p>
        </w:tc>
        <w:tc>
          <w:tcPr>
            <w:tcW w:w="8436" w:type="dxa"/>
            <w:gridSpan w:val="5"/>
          </w:tcPr>
          <w:p w14:paraId="035CB4EE" w14:textId="77777777" w:rsidR="00D04C3D" w:rsidRPr="00755A88" w:rsidRDefault="00755A88" w:rsidP="00F671B6">
            <w:pPr>
              <w:spacing w:before="12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Dasar-dasar kewirausahaan (Asri Laksmi)</w:t>
            </w:r>
          </w:p>
        </w:tc>
      </w:tr>
      <w:tr w:rsidR="00D04C3D" w:rsidRPr="00F671B6" w14:paraId="09D898AF" w14:textId="77777777" w:rsidTr="00325A39">
        <w:tc>
          <w:tcPr>
            <w:tcW w:w="2979" w:type="dxa"/>
            <w:gridSpan w:val="2"/>
            <w:vMerge/>
          </w:tcPr>
          <w:p w14:paraId="07C58251" w14:textId="77777777" w:rsidR="00D04C3D" w:rsidRPr="00F671B6" w:rsidRDefault="00D04C3D" w:rsidP="00D04C3D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1200" w:type="dxa"/>
            <w:gridSpan w:val="7"/>
            <w:tcBorders>
              <w:bottom w:val="single" w:sz="4" w:space="0" w:color="auto"/>
            </w:tcBorders>
          </w:tcPr>
          <w:p w14:paraId="3F25025E" w14:textId="77777777" w:rsidR="00D04C3D" w:rsidRPr="008C3C9B" w:rsidRDefault="00D04C3D" w:rsidP="008C3C9B">
            <w:pPr>
              <w:spacing w:before="120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</w:tr>
      <w:tr w:rsidR="00732741" w:rsidRPr="004007BB" w14:paraId="29C53BA1" w14:textId="77777777" w:rsidTr="00325A39">
        <w:trPr>
          <w:trHeight w:val="487"/>
        </w:trPr>
        <w:tc>
          <w:tcPr>
            <w:tcW w:w="2979" w:type="dxa"/>
            <w:gridSpan w:val="2"/>
          </w:tcPr>
          <w:p w14:paraId="67210B64" w14:textId="77777777" w:rsidR="00732741" w:rsidRPr="00F671B6" w:rsidRDefault="00732741" w:rsidP="00F671B6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F671B6">
              <w:rPr>
                <w:rFonts w:ascii="Calibri" w:hAnsi="Calibri"/>
                <w:b/>
                <w:sz w:val="22"/>
                <w:lang w:val="en-US"/>
              </w:rPr>
              <w:t xml:space="preserve">Nama Dosen Pengampu </w:t>
            </w:r>
          </w:p>
        </w:tc>
        <w:tc>
          <w:tcPr>
            <w:tcW w:w="11200" w:type="dxa"/>
            <w:gridSpan w:val="7"/>
          </w:tcPr>
          <w:p w14:paraId="79BEDA2F" w14:textId="77777777" w:rsidR="00732741" w:rsidRPr="008C3C9B" w:rsidRDefault="008C3C9B" w:rsidP="008C3C9B">
            <w:pPr>
              <w:rPr>
                <w:rFonts w:ascii="Calibri" w:hAnsi="Calibri"/>
                <w:sz w:val="22"/>
                <w:lang w:val="id-ID"/>
              </w:rPr>
            </w:pPr>
            <w:r w:rsidRPr="008C3C9B">
              <w:rPr>
                <w:rFonts w:ascii="Calibri" w:hAnsi="Calibri"/>
                <w:sz w:val="22"/>
                <w:lang w:val="id-ID"/>
              </w:rPr>
              <w:t>Drs. Miduk Purba, M.Pd, Ph.D</w:t>
            </w:r>
          </w:p>
        </w:tc>
      </w:tr>
      <w:tr w:rsidR="00732741" w:rsidRPr="00F671B6" w14:paraId="3A236B6B" w14:textId="77777777" w:rsidTr="00325A39">
        <w:trPr>
          <w:trHeight w:val="483"/>
        </w:trPr>
        <w:tc>
          <w:tcPr>
            <w:tcW w:w="2979" w:type="dxa"/>
            <w:gridSpan w:val="2"/>
          </w:tcPr>
          <w:p w14:paraId="0E8D6163" w14:textId="77777777" w:rsidR="00732741" w:rsidRPr="00F671B6" w:rsidRDefault="00732741" w:rsidP="00F671B6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F671B6">
              <w:rPr>
                <w:rFonts w:ascii="Calibri" w:hAnsi="Calibri"/>
                <w:b/>
                <w:sz w:val="22"/>
              </w:rPr>
              <w:t>Matakuliah Syarat</w:t>
            </w:r>
          </w:p>
        </w:tc>
        <w:tc>
          <w:tcPr>
            <w:tcW w:w="11200" w:type="dxa"/>
            <w:gridSpan w:val="7"/>
          </w:tcPr>
          <w:p w14:paraId="60DDDAE5" w14:textId="77777777" w:rsidR="00732741" w:rsidRPr="00F671B6" w:rsidRDefault="00E527F9" w:rsidP="00F671B6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Manajemen industri</w:t>
            </w:r>
          </w:p>
        </w:tc>
      </w:tr>
    </w:tbl>
    <w:p w14:paraId="7BDCB4BF" w14:textId="77777777" w:rsidR="00432339" w:rsidRDefault="00432339"/>
    <w:p w14:paraId="5D0EEB29" w14:textId="77777777" w:rsidR="00BB4A06" w:rsidRDefault="00BB4A06"/>
    <w:p w14:paraId="206073C4" w14:textId="77777777" w:rsidR="00BB4A06" w:rsidRDefault="00BB4A06"/>
    <w:p w14:paraId="2F45E0F3" w14:textId="77777777" w:rsidR="00BB4A06" w:rsidRDefault="00BB4A06"/>
    <w:p w14:paraId="26D38D57" w14:textId="77777777" w:rsidR="00BB4A06" w:rsidRDefault="00BB4A06"/>
    <w:p w14:paraId="1CE20BE3" w14:textId="77777777" w:rsidR="00BB4A06" w:rsidRDefault="00BB4A06"/>
    <w:p w14:paraId="26EECFAB" w14:textId="77777777" w:rsidR="00BB4A06" w:rsidRDefault="00BB4A06"/>
    <w:p w14:paraId="32A1A28C" w14:textId="77777777" w:rsidR="00BB4A06" w:rsidRDefault="00BB4A06"/>
    <w:p w14:paraId="7DE59D03" w14:textId="77777777" w:rsidR="00BB4A06" w:rsidRDefault="00BB4A06"/>
    <w:p w14:paraId="6CC57938" w14:textId="77777777" w:rsidR="00432339" w:rsidRDefault="00432339"/>
    <w:p w14:paraId="6EC8405E" w14:textId="77777777" w:rsidR="00752BF7" w:rsidRDefault="00752BF7"/>
    <w:p w14:paraId="135A4D10" w14:textId="77777777" w:rsidR="00752BF7" w:rsidRDefault="00752BF7"/>
    <w:p w14:paraId="0A4B1C7B" w14:textId="77777777" w:rsidR="00752BF7" w:rsidRDefault="00752BF7">
      <w:pPr>
        <w:rPr>
          <w:lang w:val="id-ID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2268"/>
        <w:gridCol w:w="1620"/>
        <w:gridCol w:w="1170"/>
        <w:gridCol w:w="1624"/>
        <w:gridCol w:w="1823"/>
        <w:gridCol w:w="1843"/>
        <w:gridCol w:w="1134"/>
      </w:tblGrid>
      <w:tr w:rsidR="00732741" w:rsidRPr="00A422EF" w14:paraId="5ADBE163" w14:textId="7777777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E9060F6" w14:textId="77777777" w:rsidR="00732741" w:rsidRPr="00AB04CF" w:rsidRDefault="004007BB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</w:pPr>
            <w:r w:rsidRPr="00AB04CF">
              <w:rPr>
                <w:sz w:val="20"/>
                <w:szCs w:val="20"/>
              </w:rPr>
              <w:br w:type="page"/>
            </w:r>
            <w:r w:rsidR="00732741" w:rsidRPr="00AB04CF">
              <w:rPr>
                <w:rFonts w:ascii="Calibri" w:hAnsi="Calibri" w:cs="Arial"/>
                <w:b/>
                <w:bCs/>
                <w:sz w:val="20"/>
                <w:szCs w:val="20"/>
              </w:rPr>
              <w:t>M</w:t>
            </w:r>
            <w:r w:rsidR="00732741" w:rsidRPr="00AB04C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in</w:t>
            </w:r>
            <w:r w:rsidR="00732741" w:rsidRPr="00AB04CF">
              <w:rPr>
                <w:rFonts w:ascii="Calibri" w:hAnsi="Calibri" w:cs="Arial"/>
                <w:b/>
                <w:bCs/>
                <w:sz w:val="20"/>
                <w:szCs w:val="20"/>
              </w:rPr>
              <w:t>g</w:t>
            </w:r>
            <w:r w:rsidR="00732741" w:rsidRPr="00AB04C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gu</w:t>
            </w:r>
            <w:r w:rsidR="00732741" w:rsidRPr="00AB04C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3E4CC1C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lang w:val="en-US" w:eastAsia="id-ID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Kemampuan Akhir Yang Direncanakan</w:t>
            </w:r>
          </w:p>
          <w:p w14:paraId="7B7702B1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lang w:eastAsia="id-ID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eastAsia="id-ID"/>
              </w:rPr>
              <w:t>(Sub-</w:t>
            </w: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CP-MK</w:t>
            </w:r>
            <w:r w:rsidRPr="00732741">
              <w:rPr>
                <w:rFonts w:ascii="Calibri" w:hAnsi="Calibri" w:cs="Arial"/>
                <w:b/>
                <w:bCs/>
                <w:sz w:val="22"/>
                <w:lang w:eastAsia="id-ID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FAF4D2B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Bahan kajian</w:t>
            </w:r>
          </w:p>
          <w:p w14:paraId="233030AE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(Materi Pembelajaran)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AC856AF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Metode Pembelajaran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2B23863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id-ID"/>
              </w:rPr>
            </w:pPr>
            <w:r w:rsidRPr="00732741">
              <w:rPr>
                <w:rFonts w:ascii="Calibri" w:hAnsi="Calibri"/>
                <w:b/>
                <w:bCs/>
                <w:color w:val="000000"/>
                <w:sz w:val="22"/>
                <w:lang w:eastAsia="id-ID"/>
              </w:rPr>
              <w:t>Estimasi Waktu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A2A0C60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Pengalaman Belajar Mahasiswa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A29939E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Kriteria &amp; Bentuk Penilaian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810FEF3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Indikator Penilaian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F116EFD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eastAsia="id-ID"/>
              </w:rPr>
              <w:t>Bobot Penilaian (%)</w:t>
            </w:r>
          </w:p>
        </w:tc>
      </w:tr>
      <w:tr w:rsidR="00732741" w:rsidRPr="00A422EF" w14:paraId="471BCE68" w14:textId="7777777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626802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3CF4CA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87979D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D03EA5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002D42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color w:val="000000"/>
                <w:sz w:val="22"/>
                <w:lang w:val="en-US" w:eastAsia="id-ID"/>
              </w:rPr>
              <w:t>(5)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D53DC7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(6)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AFDE6C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F4BAFD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B64904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(9)</w:t>
            </w:r>
          </w:p>
        </w:tc>
      </w:tr>
      <w:tr w:rsidR="00AB04CF" w:rsidRPr="001A68F3" w14:paraId="7DBF023A" w14:textId="77777777" w:rsidTr="00CF4981">
        <w:trPr>
          <w:trHeight w:val="3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F37" w14:textId="77777777" w:rsidR="00AB04CF" w:rsidRPr="001A68F3" w:rsidRDefault="00AB04CF" w:rsidP="00732741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 w:rsidRPr="001A68F3"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A5E1" w14:textId="77777777" w:rsidR="00B651F2" w:rsidRDefault="00970D75" w:rsidP="00B651F2">
            <w:pPr>
              <w:numPr>
                <w:ilvl w:val="0"/>
                <w:numId w:val="13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 w:eastAsia="id-ID"/>
              </w:rPr>
              <w:t>Mahasiswa dapat menjelaskan arti kewira usahaan</w:t>
            </w:r>
          </w:p>
          <w:p w14:paraId="09E18BB9" w14:textId="77777777" w:rsidR="00B651F2" w:rsidRDefault="00341F98" w:rsidP="00B651F2">
            <w:pPr>
              <w:numPr>
                <w:ilvl w:val="0"/>
                <w:numId w:val="13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 w:rsidRPr="00B651F2">
              <w:rPr>
                <w:rFonts w:ascii="Calibri" w:hAnsi="Calibri" w:cs="Arial"/>
                <w:sz w:val="20"/>
                <w:szCs w:val="20"/>
                <w:lang w:val="id-ID" w:eastAsia="id-ID"/>
              </w:rPr>
              <w:t>Mahasiswa</w:t>
            </w:r>
            <w:r w:rsidR="00970D75">
              <w:rPr>
                <w:rFonts w:ascii="Calibri" w:hAnsi="Calibri" w:cs="Arial"/>
                <w:sz w:val="20"/>
                <w:szCs w:val="20"/>
                <w:lang w:val="id-ID" w:eastAsia="id-ID"/>
              </w:rPr>
              <w:t xml:space="preserve"> dapat menjelaskan karakter seorang wirausaha</w:t>
            </w:r>
          </w:p>
          <w:p w14:paraId="2CB9E9A9" w14:textId="77777777" w:rsidR="00341F98" w:rsidRPr="00970D75" w:rsidRDefault="00341F98" w:rsidP="00B651F2">
            <w:pPr>
              <w:numPr>
                <w:ilvl w:val="0"/>
                <w:numId w:val="13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 w:rsidRPr="00B651F2">
              <w:rPr>
                <w:rFonts w:ascii="Calibri" w:hAnsi="Calibri" w:cs="Arial"/>
                <w:sz w:val="20"/>
                <w:szCs w:val="20"/>
                <w:lang w:val="id-ID" w:eastAsia="id-ID"/>
              </w:rPr>
              <w:t xml:space="preserve">Mahasiswa </w:t>
            </w:r>
            <w:r w:rsidR="00970D75">
              <w:rPr>
                <w:rFonts w:ascii="Calibri" w:hAnsi="Calibri" w:cs="Arial"/>
                <w:sz w:val="20"/>
                <w:szCs w:val="20"/>
                <w:lang w:val="en-US" w:eastAsia="id-ID"/>
              </w:rPr>
              <w:t>dapat menjelaskan tipe-tipe wirausaha</w:t>
            </w:r>
          </w:p>
          <w:p w14:paraId="7345CDBC" w14:textId="77777777" w:rsidR="00970D75" w:rsidRPr="00B651F2" w:rsidRDefault="00970D75" w:rsidP="00B651F2">
            <w:pPr>
              <w:numPr>
                <w:ilvl w:val="0"/>
                <w:numId w:val="13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Mahasiswa dapat  menumbuhkan keinginan untuk berwirausaha</w:t>
            </w:r>
          </w:p>
          <w:p w14:paraId="57F2A13A" w14:textId="77777777" w:rsidR="00AB04CF" w:rsidRPr="001A68F3" w:rsidRDefault="00AB04CF" w:rsidP="00732741">
            <w:pPr>
              <w:spacing w:before="120"/>
              <w:rPr>
                <w:rFonts w:ascii="Calibri" w:hAnsi="Calibri" w:cs="Arial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18B2" w14:textId="77777777" w:rsidR="00AB04CF" w:rsidRDefault="00970D75" w:rsidP="00970D75">
            <w:pPr>
              <w:numPr>
                <w:ilvl w:val="0"/>
                <w:numId w:val="2"/>
              </w:numPr>
              <w:tabs>
                <w:tab w:val="num" w:pos="176"/>
              </w:tabs>
              <w:spacing w:before="120"/>
              <w:ind w:left="176" w:hanging="176"/>
              <w:rPr>
                <w:rFonts w:ascii="Calibri" w:hAnsi="Calibri"/>
                <w:sz w:val="20"/>
                <w:szCs w:val="20"/>
                <w:lang w:val="da-DK"/>
              </w:rPr>
            </w:pPr>
            <w:r>
              <w:rPr>
                <w:rFonts w:ascii="Calibri" w:hAnsi="Calibri"/>
                <w:sz w:val="20"/>
                <w:szCs w:val="20"/>
                <w:lang w:val="da-DK"/>
              </w:rPr>
              <w:t>Karakteristik usaha mikro dan kecil</w:t>
            </w:r>
          </w:p>
          <w:p w14:paraId="74602A58" w14:textId="77777777" w:rsidR="00970D75" w:rsidRDefault="00970D75" w:rsidP="00970D75">
            <w:pPr>
              <w:numPr>
                <w:ilvl w:val="0"/>
                <w:numId w:val="2"/>
              </w:numPr>
              <w:tabs>
                <w:tab w:val="num" w:pos="176"/>
              </w:tabs>
              <w:spacing w:before="120"/>
              <w:ind w:left="176" w:hanging="176"/>
              <w:rPr>
                <w:rFonts w:ascii="Calibri" w:hAnsi="Calibri"/>
                <w:sz w:val="20"/>
                <w:szCs w:val="20"/>
                <w:lang w:val="da-DK"/>
              </w:rPr>
            </w:pPr>
            <w:r>
              <w:rPr>
                <w:rFonts w:ascii="Calibri" w:hAnsi="Calibri"/>
                <w:sz w:val="20"/>
                <w:szCs w:val="20"/>
                <w:lang w:val="da-DK"/>
              </w:rPr>
              <w:t>Jumlah pepnduduk Indonesia</w:t>
            </w:r>
          </w:p>
          <w:p w14:paraId="28456F53" w14:textId="77777777" w:rsidR="00970D75" w:rsidRDefault="00970D75" w:rsidP="00970D75">
            <w:pPr>
              <w:numPr>
                <w:ilvl w:val="0"/>
                <w:numId w:val="2"/>
              </w:numPr>
              <w:tabs>
                <w:tab w:val="num" w:pos="176"/>
              </w:tabs>
              <w:spacing w:before="120"/>
              <w:ind w:left="176" w:hanging="176"/>
              <w:rPr>
                <w:rFonts w:ascii="Calibri" w:hAnsi="Calibri"/>
                <w:sz w:val="20"/>
                <w:szCs w:val="20"/>
                <w:lang w:val="da-DK"/>
              </w:rPr>
            </w:pPr>
            <w:r>
              <w:rPr>
                <w:rFonts w:ascii="Calibri" w:hAnsi="Calibri"/>
                <w:sz w:val="20"/>
                <w:szCs w:val="20"/>
                <w:lang w:val="da-DK"/>
              </w:rPr>
              <w:t>Jumlah angkatan kerja yang bekerja dan menganggur</w:t>
            </w:r>
          </w:p>
          <w:p w14:paraId="0ACC98A6" w14:textId="77777777" w:rsidR="00970D75" w:rsidRPr="00970D75" w:rsidRDefault="00970D75" w:rsidP="00970D75">
            <w:pPr>
              <w:numPr>
                <w:ilvl w:val="0"/>
                <w:numId w:val="2"/>
              </w:numPr>
              <w:tabs>
                <w:tab w:val="num" w:pos="176"/>
              </w:tabs>
              <w:spacing w:before="120"/>
              <w:ind w:left="176" w:hanging="176"/>
              <w:rPr>
                <w:rFonts w:ascii="Calibri" w:hAnsi="Calibri"/>
                <w:sz w:val="20"/>
                <w:szCs w:val="20"/>
                <w:lang w:val="da-DK"/>
              </w:rPr>
            </w:pPr>
            <w:r>
              <w:rPr>
                <w:rFonts w:ascii="Calibri" w:hAnsi="Calibri"/>
                <w:sz w:val="20"/>
                <w:szCs w:val="20"/>
                <w:lang w:val="da-DK"/>
              </w:rPr>
              <w:t>Lulusan Diploma dan Universitas yang menganggur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572" w14:textId="77777777" w:rsidR="00AB04CF" w:rsidRPr="001A68F3" w:rsidRDefault="00AB04CF" w:rsidP="00732741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Bentuk Pembelajaran</w:t>
            </w:r>
            <w:r w:rsidRPr="001A68F3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7BF158A4" w14:textId="77777777" w:rsidR="00AB04CF" w:rsidRDefault="00AB04CF" w:rsidP="001A68F3">
            <w:pPr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Cs/>
                <w:sz w:val="20"/>
                <w:szCs w:val="20"/>
                <w:lang w:eastAsia="id-ID"/>
              </w:rPr>
              <w:t>Kuliah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dan Tugas</w:t>
            </w:r>
          </w:p>
          <w:p w14:paraId="74E290CC" w14:textId="77777777" w:rsidR="00AB04CF" w:rsidRDefault="00AB04CF" w:rsidP="00732741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Metode Pembelajaran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32D9E0D0" w14:textId="77777777" w:rsidR="00AB04CF" w:rsidRDefault="00B651F2" w:rsidP="001A68F3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Presentasi</w:t>
            </w:r>
          </w:p>
          <w:p w14:paraId="6B926B65" w14:textId="77777777" w:rsidR="00C643E1" w:rsidRDefault="00AB04CF" w:rsidP="003C53BB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3C53BB"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</w:p>
          <w:p w14:paraId="6B2EE7BE" w14:textId="77777777" w:rsidR="007205F6" w:rsidRPr="001A68F3" w:rsidRDefault="007205F6" w:rsidP="007205F6">
            <w:pPr>
              <w:ind w:left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EB4C" w14:textId="481017EE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434C89F1" w14:textId="4ADE440F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6A54B964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3334E788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4F591F2C" w14:textId="5D44CB37" w:rsidR="00325A39" w:rsidRP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1x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290DBFC4" w14:textId="77777777" w:rsidR="00325A39" w:rsidRPr="001D5BA8" w:rsidRDefault="00325A39" w:rsidP="00325A39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7CEE7F5F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BM: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0F828172" w14:textId="0FA30B20" w:rsidR="00325A39" w:rsidRPr="001D5BA8" w:rsidRDefault="00325A39" w:rsidP="00325A3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1x</w:t>
            </w: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0125F829" w14:textId="3A74D526" w:rsidR="00AB04CF" w:rsidRPr="00C512E8" w:rsidRDefault="00AB04CF" w:rsidP="00C512E8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F445" w14:textId="77777777" w:rsidR="007D58E4" w:rsidRPr="00B651F2" w:rsidRDefault="007D58E4" w:rsidP="007D58E4">
            <w:pPr>
              <w:spacing w:before="120"/>
              <w:ind w:left="175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 w:eastAsia="id-ID"/>
              </w:rPr>
              <w:t>Dapat menjelaskan arti kewira usahaan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,</w:t>
            </w:r>
            <w:r>
              <w:rPr>
                <w:rFonts w:ascii="Calibri" w:hAnsi="Calibri" w:cs="Arial"/>
                <w:sz w:val="20"/>
                <w:szCs w:val="20"/>
                <w:lang w:val="id-ID" w:eastAsia="id-ID"/>
              </w:rPr>
              <w:t xml:space="preserve"> dapat menjelaskan karakter seorang wirausaha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, dapat menjelaskan tipe-tipe wirausaha, dapat  menumbuhkan keinginan untuk berwirausaha</w:t>
            </w:r>
          </w:p>
          <w:p w14:paraId="3480B776" w14:textId="77777777" w:rsidR="008E54F5" w:rsidRPr="003C47C9" w:rsidRDefault="008E54F5" w:rsidP="00AB04CF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848" w14:textId="77777777" w:rsidR="002A2741" w:rsidRPr="00B651F2" w:rsidRDefault="00AB04CF" w:rsidP="002A2741">
            <w:pPr>
              <w:spacing w:before="120"/>
              <w:ind w:left="175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 w:rsidRPr="00AB04CF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Kriteria</w:t>
            </w:r>
            <w:r w:rsidRPr="00AB04CF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  <w:r w:rsidR="00030182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br/>
            </w:r>
            <w:r w:rsidR="007205F6">
              <w:rPr>
                <w:rFonts w:ascii="Calibri" w:hAnsi="Calibri" w:cs="Arial"/>
                <w:sz w:val="20"/>
                <w:szCs w:val="20"/>
                <w:lang w:val="id-ID" w:eastAsia="id-ID"/>
              </w:rPr>
              <w:t>Ketepatan memahami</w:t>
            </w:r>
            <w:r w:rsidR="002A2741">
              <w:rPr>
                <w:rFonts w:ascii="Calibri" w:hAnsi="Calibri" w:cs="Arial"/>
                <w:sz w:val="20"/>
                <w:szCs w:val="20"/>
                <w:lang w:val="id-ID" w:eastAsia="id-ID"/>
              </w:rPr>
              <w:t xml:space="preserve"> arti kewira usahaan</w:t>
            </w:r>
            <w:r w:rsidR="002A2741">
              <w:rPr>
                <w:rFonts w:ascii="Calibri" w:hAnsi="Calibri" w:cs="Arial"/>
                <w:sz w:val="20"/>
                <w:szCs w:val="20"/>
                <w:lang w:val="en-US" w:eastAsia="id-ID"/>
              </w:rPr>
              <w:t>,</w:t>
            </w:r>
            <w:r w:rsidR="007205F6">
              <w:rPr>
                <w:rFonts w:ascii="Calibri" w:hAnsi="Calibri" w:cs="Arial"/>
                <w:sz w:val="20"/>
                <w:szCs w:val="20"/>
                <w:lang w:val="id-ID" w:eastAsia="id-ID"/>
              </w:rPr>
              <w:t xml:space="preserve"> </w:t>
            </w:r>
            <w:r w:rsidR="007205F6">
              <w:rPr>
                <w:rFonts w:ascii="Calibri" w:hAnsi="Calibri" w:cs="Arial"/>
                <w:sz w:val="20"/>
                <w:szCs w:val="20"/>
                <w:lang w:val="en-US" w:eastAsia="id-ID"/>
              </w:rPr>
              <w:t>memahami</w:t>
            </w:r>
            <w:r w:rsidR="002A2741">
              <w:rPr>
                <w:rFonts w:ascii="Calibri" w:hAnsi="Calibri" w:cs="Arial"/>
                <w:sz w:val="20"/>
                <w:szCs w:val="20"/>
                <w:lang w:val="id-ID" w:eastAsia="id-ID"/>
              </w:rPr>
              <w:t xml:space="preserve"> karakter seorang wirausaha</w:t>
            </w:r>
            <w:r w:rsidR="002A2741"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, dapat </w:t>
            </w:r>
            <w:r w:rsidR="007205F6"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memahami tipe-tipe wirausaha, </w:t>
            </w:r>
            <w:r w:rsidR="002A2741"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  menumbuhkan keinginan untuk berwirausaha</w:t>
            </w:r>
          </w:p>
          <w:p w14:paraId="44E3AC26" w14:textId="77777777" w:rsidR="00AB04CF" w:rsidRPr="007D58E4" w:rsidRDefault="00AB04CF" w:rsidP="007205F6">
            <w:pPr>
              <w:spacing w:before="120"/>
              <w:ind w:left="176"/>
              <w:rPr>
                <w:rFonts w:ascii="Calibri" w:hAnsi="Calibri"/>
                <w:sz w:val="20"/>
                <w:szCs w:val="20"/>
                <w:lang w:val="da-DK"/>
              </w:rPr>
            </w:pPr>
          </w:p>
          <w:p w14:paraId="6D50029F" w14:textId="77777777" w:rsidR="00AB04CF" w:rsidRPr="00AB04CF" w:rsidRDefault="00AB04CF" w:rsidP="005E291C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AB04CF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Bentuk Penilaian</w:t>
            </w:r>
            <w:r w:rsidRPr="00AB04CF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31817F47" w14:textId="77777777" w:rsidR="008E54F5" w:rsidRPr="003C47C9" w:rsidRDefault="00AB04CF" w:rsidP="00AB04CF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Tuga</w:t>
            </w:r>
            <w:r w:rsidR="003C47C9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7D3" w14:textId="77777777" w:rsidR="007205F6" w:rsidRPr="00B651F2" w:rsidRDefault="007205F6" w:rsidP="007205F6">
            <w:pPr>
              <w:spacing w:before="120"/>
              <w:ind w:left="175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 w:eastAsia="id-ID"/>
              </w:rPr>
              <w:t>Ketepatan memahami arti kewira usahaan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,</w:t>
            </w:r>
            <w:r>
              <w:rPr>
                <w:rFonts w:ascii="Calibri" w:hAnsi="Calibri" w:cs="Arial"/>
                <w:sz w:val="20"/>
                <w:szCs w:val="20"/>
                <w:lang w:val="id-ID" w:eastAsia="id-ID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memahami</w:t>
            </w:r>
            <w:r>
              <w:rPr>
                <w:rFonts w:ascii="Calibri" w:hAnsi="Calibri" w:cs="Arial"/>
                <w:sz w:val="20"/>
                <w:szCs w:val="20"/>
                <w:lang w:val="id-ID" w:eastAsia="id-ID"/>
              </w:rPr>
              <w:t xml:space="preserve"> karakter seorang wirausaha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, dapat memahami tipe-tipe wirausaha,   menumbuhkan keinginan untuk berwirausaha</w:t>
            </w:r>
          </w:p>
          <w:p w14:paraId="2ABF2C1C" w14:textId="77777777" w:rsidR="008E54F5" w:rsidRPr="00AB04CF" w:rsidRDefault="008E54F5" w:rsidP="007205F6">
            <w:pPr>
              <w:spacing w:before="120"/>
              <w:ind w:left="175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B94" w14:textId="77777777" w:rsidR="00AB04CF" w:rsidRPr="001A68F3" w:rsidRDefault="0000353A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5</w:t>
            </w:r>
          </w:p>
        </w:tc>
      </w:tr>
      <w:tr w:rsidR="00432339" w:rsidRPr="00F132B2" w14:paraId="145C0BB4" w14:textId="77777777" w:rsidTr="00CF4981">
        <w:trPr>
          <w:trHeight w:val="3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462" w14:textId="1AD83A45" w:rsidR="00432339" w:rsidRPr="0019434C" w:rsidRDefault="0094462C" w:rsidP="00732741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id-ID" w:eastAsia="id-ID"/>
              </w:rPr>
              <w:lastRenderedPageBreak/>
              <w:t>2</w:t>
            </w:r>
            <w:r w:rsidR="00325A39"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-</w:t>
            </w:r>
            <w:r w:rsidR="0019434C"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D100" w14:textId="77777777" w:rsidR="008E54F5" w:rsidRDefault="00CF4981" w:rsidP="00CF4981">
            <w:pPr>
              <w:numPr>
                <w:ilvl w:val="0"/>
                <w:numId w:val="30"/>
              </w:numPr>
              <w:ind w:left="216" w:hanging="187"/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Mahasiswa dapat memahami pentingnya</w:t>
            </w:r>
            <w:r w:rsidR="008553A6"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 perubahan dan peranan pola piki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r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br/>
            </w:r>
          </w:p>
          <w:p w14:paraId="7566DF30" w14:textId="77777777" w:rsidR="00CF4981" w:rsidRDefault="00CF4981" w:rsidP="00CF4981">
            <w:pPr>
              <w:numPr>
                <w:ilvl w:val="0"/>
                <w:numId w:val="30"/>
              </w:numPr>
              <w:ind w:left="216" w:hanging="187"/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Mahasiswa dapat menjabarkan perubahan pola</w:t>
            </w:r>
            <w:r w:rsidR="008553A6"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 piki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r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br/>
            </w:r>
          </w:p>
          <w:p w14:paraId="068D2DC0" w14:textId="77777777" w:rsidR="00CF4981" w:rsidRDefault="00CF4981" w:rsidP="00CF4981">
            <w:pPr>
              <w:numPr>
                <w:ilvl w:val="0"/>
                <w:numId w:val="30"/>
              </w:numPr>
              <w:ind w:left="216" w:hanging="187"/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Mahasiswa dapat mengenal pola pikir entrepreneur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br/>
            </w:r>
          </w:p>
          <w:p w14:paraId="7120D538" w14:textId="77777777" w:rsidR="00CF4981" w:rsidRPr="00CF4981" w:rsidRDefault="00CF4981" w:rsidP="00CF4981">
            <w:pPr>
              <w:numPr>
                <w:ilvl w:val="0"/>
                <w:numId w:val="30"/>
              </w:numPr>
              <w:ind w:left="216" w:hanging="187"/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Mahasiswa dapat mengenal teori dasar  </w:t>
            </w:r>
            <w:r w:rsidRPr="00CF4981"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792" w14:textId="77777777" w:rsidR="00626B8A" w:rsidRPr="00CF4981" w:rsidRDefault="00CF4981" w:rsidP="00CF4981">
            <w:pPr>
              <w:numPr>
                <w:ilvl w:val="0"/>
                <w:numId w:val="16"/>
              </w:numPr>
              <w:ind w:left="175" w:hanging="175"/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Game kebutuhan dan keinginan</w:t>
            </w:r>
          </w:p>
          <w:p w14:paraId="1A14FA31" w14:textId="77777777" w:rsidR="00CF4981" w:rsidRPr="00CF4981" w:rsidRDefault="00B11DDA" w:rsidP="00CF4981">
            <w:pPr>
              <w:numPr>
                <w:ilvl w:val="0"/>
                <w:numId w:val="16"/>
              </w:numPr>
              <w:ind w:left="175" w:hanging="175"/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Pola piki</w:t>
            </w:r>
            <w:r w:rsidR="00CF498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r entrepreneur</w:t>
            </w:r>
          </w:p>
          <w:p w14:paraId="31CEEE96" w14:textId="77777777" w:rsidR="00CF4981" w:rsidRPr="00CF4981" w:rsidRDefault="00CF4981" w:rsidP="00CF4981">
            <w:pPr>
              <w:numPr>
                <w:ilvl w:val="0"/>
                <w:numId w:val="16"/>
              </w:numPr>
              <w:ind w:left="175" w:hanging="175"/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Hambatan presepsi memulai usaha</w:t>
            </w:r>
          </w:p>
          <w:p w14:paraId="6AA3C097" w14:textId="77777777" w:rsidR="00CF4981" w:rsidRPr="00D51C4B" w:rsidRDefault="00CF4981" w:rsidP="00CF4981">
            <w:pPr>
              <w:numPr>
                <w:ilvl w:val="0"/>
                <w:numId w:val="16"/>
              </w:numPr>
              <w:ind w:left="175" w:hanging="175"/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Game neraca kehidupan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15D" w14:textId="77777777" w:rsidR="00432339" w:rsidRPr="001A68F3" w:rsidRDefault="00432339" w:rsidP="009413DB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Bentuk Pembelajaran</w:t>
            </w:r>
            <w:r w:rsidRPr="001A68F3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1B7864D4" w14:textId="77777777" w:rsidR="00432339" w:rsidRDefault="00432339" w:rsidP="009413DB">
            <w:pPr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Cs/>
                <w:sz w:val="20"/>
                <w:szCs w:val="20"/>
                <w:lang w:eastAsia="id-ID"/>
              </w:rPr>
              <w:t>Kuliah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dan Tugas</w:t>
            </w:r>
          </w:p>
          <w:p w14:paraId="74C0DCE6" w14:textId="77777777" w:rsidR="00432339" w:rsidRDefault="00432339" w:rsidP="009413DB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Metode Pembelajaran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25E75320" w14:textId="77777777" w:rsidR="00432339" w:rsidRDefault="00D51C4B" w:rsidP="009413DB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Presentasi</w:t>
            </w:r>
          </w:p>
          <w:p w14:paraId="366CB7EF" w14:textId="77777777" w:rsidR="00432339" w:rsidRPr="001A68F3" w:rsidRDefault="00432339" w:rsidP="009413DB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34F" w14:textId="0D7E0BCC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2D288E22" w14:textId="77777777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07E17F81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70E52079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211BAD08" w14:textId="40296BEF" w:rsidR="00325A39" w:rsidRP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x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3DC9D51D" w14:textId="77777777" w:rsidR="00325A39" w:rsidRPr="001D5BA8" w:rsidRDefault="00325A39" w:rsidP="00325A39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03017EC6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BM: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6B691F1C" w14:textId="7D384013" w:rsidR="00325A39" w:rsidRPr="001D5BA8" w:rsidRDefault="00325A39" w:rsidP="00325A3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58AB06E2" w14:textId="45586FBF" w:rsidR="00432339" w:rsidRPr="00C512E8" w:rsidRDefault="00432339" w:rsidP="009413DB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56B" w14:textId="77777777" w:rsidR="00C643E1" w:rsidRPr="008553A6" w:rsidRDefault="008553A6" w:rsidP="008553A6">
            <w:pPr>
              <w:ind w:left="216"/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Dapat memahami pentingnya perubah</w:t>
            </w:r>
            <w:r w:rsidR="003164EF">
              <w:rPr>
                <w:rFonts w:ascii="Calibri" w:hAnsi="Calibri" w:cs="Arial"/>
                <w:sz w:val="20"/>
                <w:szCs w:val="20"/>
                <w:lang w:val="en-US" w:eastAsia="id-ID"/>
              </w:rPr>
              <w:t>an dan peranan pola piki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r,  dapat</w:t>
            </w:r>
            <w:r w:rsidR="003164EF"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 menjabarkan perubahan pola piki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r, dapat mengenal pola pikir entrepreneur, dapat mengenal teori dasar  </w:t>
            </w:r>
            <w:r w:rsidRPr="00CF4981"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0121" w14:textId="77777777" w:rsidR="00432339" w:rsidRPr="000D3693" w:rsidRDefault="00432339" w:rsidP="000D3693">
            <w:pPr>
              <w:ind w:left="175"/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 w:rsidRPr="00AB04CF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Kriteria</w:t>
            </w:r>
            <w:r w:rsidRPr="00AB04CF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  <w:r w:rsidR="00B11DDA">
              <w:rPr>
                <w:rFonts w:ascii="Calibri" w:hAnsi="Calibri"/>
                <w:bCs/>
                <w:sz w:val="20"/>
                <w:szCs w:val="20"/>
                <w:lang w:eastAsia="id-ID"/>
              </w:rPr>
              <w:br/>
            </w:r>
            <w:r w:rsidR="003164EF"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Ketepatan </w:t>
            </w:r>
            <w:r w:rsidR="002A2741">
              <w:rPr>
                <w:rFonts w:ascii="Calibri" w:hAnsi="Calibri" w:cs="Arial"/>
                <w:sz w:val="20"/>
                <w:szCs w:val="20"/>
                <w:lang w:val="en-US" w:eastAsia="id-ID"/>
              </w:rPr>
              <w:t>memahami pentingnya perubaha</w:t>
            </w:r>
            <w:r w:rsidR="003164EF"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n dan peranan pola pikir,   menjabarkan perubahan pola pikir, </w:t>
            </w:r>
            <w:r w:rsidR="002A2741">
              <w:rPr>
                <w:rFonts w:ascii="Calibri" w:hAnsi="Calibri" w:cs="Arial"/>
                <w:sz w:val="20"/>
                <w:szCs w:val="20"/>
                <w:lang w:val="en-US" w:eastAsia="id-ID"/>
              </w:rPr>
              <w:t>mengena</w:t>
            </w:r>
            <w:r w:rsidR="003164EF">
              <w:rPr>
                <w:rFonts w:ascii="Calibri" w:hAnsi="Calibri" w:cs="Arial"/>
                <w:sz w:val="20"/>
                <w:szCs w:val="20"/>
                <w:lang w:val="en-US" w:eastAsia="id-ID"/>
              </w:rPr>
              <w:t>l pola pikir entrepreneur, dan</w:t>
            </w:r>
            <w:r w:rsidR="002A2741"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 mengenal teori dasar  </w:t>
            </w:r>
            <w:r w:rsidR="002A2741" w:rsidRPr="00CF4981"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 </w:t>
            </w:r>
          </w:p>
          <w:p w14:paraId="63391EDC" w14:textId="77777777" w:rsidR="00432339" w:rsidRPr="00AB04CF" w:rsidRDefault="00432339" w:rsidP="009413DB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AB04CF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Bentuk Penilaian</w:t>
            </w:r>
            <w:r w:rsidRPr="00AB04CF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2161CFE4" w14:textId="77777777" w:rsidR="00432339" w:rsidRPr="001A68F3" w:rsidRDefault="00432339" w:rsidP="009413DB">
            <w:pPr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Tugas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1BDE" w14:textId="77777777" w:rsidR="00432339" w:rsidRPr="00AB04CF" w:rsidRDefault="003164EF" w:rsidP="00A2212A">
            <w:pPr>
              <w:spacing w:before="120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Ketepatan memahami pentingnya perubahan dan peranan pola pikir,   menjabarkan perubahan pola pikir, mengenal pola pikir entrepreneur, dan mengenal teori dasar  </w:t>
            </w:r>
            <w:r w:rsidRPr="00CF4981"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FCC6" w14:textId="77777777" w:rsidR="00432339" w:rsidRPr="00215889" w:rsidRDefault="006F7B68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5</w:t>
            </w:r>
          </w:p>
        </w:tc>
      </w:tr>
      <w:tr w:rsidR="002A2741" w:rsidRPr="00215889" w14:paraId="2ACFB4A2" w14:textId="77777777" w:rsidTr="002A2741">
        <w:trPr>
          <w:trHeight w:val="2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EB7" w14:textId="5D56F25A" w:rsidR="002A2741" w:rsidRPr="0019434C" w:rsidRDefault="0019434C" w:rsidP="002A2741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4</w:t>
            </w:r>
            <w:r w:rsidR="00325A39"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-</w:t>
            </w: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069" w14:textId="77777777" w:rsidR="002A2741" w:rsidRPr="00DE27B0" w:rsidRDefault="002A2741" w:rsidP="002A2741">
            <w:pPr>
              <w:numPr>
                <w:ilvl w:val="0"/>
                <w:numId w:val="31"/>
              </w:numPr>
              <w:spacing w:before="120"/>
              <w:ind w:left="205" w:hanging="180"/>
              <w:rPr>
                <w:rFonts w:ascii="Calibri" w:hAnsi="Calibri" w:cs="Calibri"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Mahasiswa d</w:t>
            </w:r>
            <w:r w:rsidRPr="00DE27B0">
              <w:rPr>
                <w:rFonts w:ascii="Calibri" w:hAnsi="Calibri" w:cs="Calibri"/>
                <w:sz w:val="20"/>
                <w:szCs w:val="20"/>
              </w:rPr>
              <w:t xml:space="preserve">apat mempelajari  karakter yang perlu dikembangkan sebagai calon wirausahawan yaitu senantiasa berorientasi pada tindakan </w:t>
            </w:r>
          </w:p>
          <w:p w14:paraId="00151C07" w14:textId="77777777" w:rsidR="002A2741" w:rsidRPr="00215889" w:rsidRDefault="002A2741" w:rsidP="002A2741">
            <w:pPr>
              <w:numPr>
                <w:ilvl w:val="0"/>
                <w:numId w:val="31"/>
              </w:numPr>
              <w:spacing w:before="120"/>
              <w:ind w:left="205" w:hanging="180"/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  <w:r w:rsidRPr="00DE27B0">
              <w:rPr>
                <w:rFonts w:ascii="Calibri" w:hAnsi="Calibri" w:cs="Calibri"/>
                <w:sz w:val="20"/>
                <w:szCs w:val="20"/>
              </w:rPr>
              <w:t xml:space="preserve">Mahasiswa dapat memahami tindakan dan sikap yang perlu dimiliki untuk dapat menjadi pribadi yang berorientasi pada </w:t>
            </w:r>
            <w:r w:rsidRPr="00DE27B0">
              <w:rPr>
                <w:rFonts w:ascii="Calibri" w:hAnsi="Calibri" w:cs="Calibri"/>
                <w:sz w:val="20"/>
                <w:szCs w:val="20"/>
              </w:rPr>
              <w:lastRenderedPageBreak/>
              <w:t>tindakan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EA5" w14:textId="77777777" w:rsidR="002A2741" w:rsidRDefault="002A2741" w:rsidP="002A2741">
            <w:pPr>
              <w:numPr>
                <w:ilvl w:val="0"/>
                <w:numId w:val="42"/>
              </w:numPr>
              <w:ind w:left="198" w:hanging="180"/>
              <w:rPr>
                <w:rFonts w:ascii="Calibri" w:hAnsi="Calibri" w:cs="Arial"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de-DE"/>
              </w:rPr>
              <w:lastRenderedPageBreak/>
              <w:t>Ciiri-ciri perusahaan</w:t>
            </w:r>
          </w:p>
          <w:p w14:paraId="042FFFF7" w14:textId="77777777" w:rsidR="002A2741" w:rsidRPr="00137C5D" w:rsidRDefault="002A2741" w:rsidP="002A2741">
            <w:pPr>
              <w:numPr>
                <w:ilvl w:val="0"/>
                <w:numId w:val="42"/>
              </w:numPr>
              <w:ind w:left="198" w:hanging="180"/>
              <w:rPr>
                <w:rFonts w:ascii="Calibri" w:hAnsi="Calibri" w:cs="Arial"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de-DE"/>
              </w:rPr>
              <w:t>8th Hbith Of Highly Effective people (Stepen Covey)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8F9" w14:textId="77777777" w:rsidR="002A2741" w:rsidRPr="001A68F3" w:rsidRDefault="002A2741" w:rsidP="002A2741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Bentuk Pembelajaran</w:t>
            </w:r>
            <w:r w:rsidRPr="001A68F3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54AB52AB" w14:textId="77777777" w:rsidR="002A2741" w:rsidRDefault="002A2741" w:rsidP="002A2741">
            <w:pPr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Cs/>
                <w:sz w:val="20"/>
                <w:szCs w:val="20"/>
                <w:lang w:eastAsia="id-ID"/>
              </w:rPr>
              <w:t>Kuliah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dan Tugas</w:t>
            </w:r>
          </w:p>
          <w:p w14:paraId="4B8F5EA2" w14:textId="77777777" w:rsidR="002A2741" w:rsidRDefault="002A2741" w:rsidP="002A2741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Metode Pembelajaran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562E57FF" w14:textId="77777777" w:rsidR="002A2741" w:rsidRDefault="002A2741" w:rsidP="002A2741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Presentasi</w:t>
            </w:r>
          </w:p>
          <w:p w14:paraId="4AF2C819" w14:textId="77777777" w:rsidR="002A2741" w:rsidRPr="001A68F3" w:rsidRDefault="002A2741" w:rsidP="002A2741">
            <w:pPr>
              <w:ind w:left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432" w14:textId="77777777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11967E1B" w14:textId="77777777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5570806A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57FB3B99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5C2A354C" w14:textId="77777777" w:rsidR="00325A39" w:rsidRP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2x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5A4B80D8" w14:textId="77777777" w:rsidR="00325A39" w:rsidRPr="001D5BA8" w:rsidRDefault="00325A39" w:rsidP="00325A39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1D9ACF50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BM: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570FF8AB" w14:textId="77777777" w:rsidR="00325A39" w:rsidRPr="001D5BA8" w:rsidRDefault="00325A39" w:rsidP="00325A3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2x</w:t>
            </w: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05762337" w14:textId="6B9C561D" w:rsidR="002A2741" w:rsidRPr="00C512E8" w:rsidRDefault="002A2741" w:rsidP="002A2741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22A" w14:textId="77777777" w:rsidR="002A2741" w:rsidRPr="00B11DDA" w:rsidRDefault="002A2741" w:rsidP="002A2741">
            <w:pPr>
              <w:spacing w:before="120"/>
              <w:ind w:left="205"/>
              <w:rPr>
                <w:rFonts w:ascii="Calibri" w:hAnsi="Calibri" w:cs="Calibri"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DE27B0">
              <w:rPr>
                <w:rFonts w:ascii="Calibri" w:hAnsi="Calibri" w:cs="Calibri"/>
                <w:sz w:val="20"/>
                <w:szCs w:val="20"/>
              </w:rPr>
              <w:t>apat mempelajari  karakter yang perlu dikembangkan sebagai calon wirausahawan yaitu senant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iasa berorientasi pada tindakan, </w:t>
            </w:r>
            <w:r w:rsidRPr="00DE27B0">
              <w:rPr>
                <w:rFonts w:ascii="Calibri" w:hAnsi="Calibri" w:cs="Calibri"/>
                <w:sz w:val="20"/>
                <w:szCs w:val="20"/>
              </w:rPr>
              <w:t xml:space="preserve"> dapat memahami tindakan dan </w:t>
            </w:r>
            <w:r w:rsidRPr="00DE27B0">
              <w:rPr>
                <w:rFonts w:ascii="Calibri" w:hAnsi="Calibri" w:cs="Calibri"/>
                <w:sz w:val="20"/>
                <w:szCs w:val="20"/>
              </w:rPr>
              <w:lastRenderedPageBreak/>
              <w:t>sikap yang perlu dimiliki untuk dapat menjadi pribadi yang berorientasi pada tindakan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D0A" w14:textId="77777777" w:rsidR="002A2741" w:rsidRPr="002A2741" w:rsidRDefault="002A2741" w:rsidP="002A2741">
            <w:pPr>
              <w:spacing w:before="120"/>
              <w:ind w:left="205"/>
              <w:rPr>
                <w:rFonts w:ascii="Calibri" w:hAnsi="Calibri" w:cs="Calibri"/>
                <w:b/>
                <w:sz w:val="20"/>
                <w:szCs w:val="20"/>
              </w:rPr>
            </w:pPr>
            <w:r w:rsidRPr="002A274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Kriteria :</w:t>
            </w:r>
          </w:p>
          <w:p w14:paraId="0F6072ED" w14:textId="77777777" w:rsidR="002A2741" w:rsidRDefault="003164EF" w:rsidP="002A2741">
            <w:pPr>
              <w:spacing w:before="120"/>
              <w:ind w:left="2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Ketepatan memahami</w:t>
            </w:r>
            <w:r w:rsidR="002A2741" w:rsidRPr="00DE27B0">
              <w:rPr>
                <w:rFonts w:ascii="Calibri" w:hAnsi="Calibri" w:cs="Calibri"/>
                <w:sz w:val="20"/>
                <w:szCs w:val="20"/>
              </w:rPr>
              <w:t xml:space="preserve">  karakter yang perlu dikembangkan sebagai calon wirausahawan yaitu senant</w:t>
            </w:r>
            <w:r w:rsidR="002A2741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asa berorientasi pada tindakan, </w:t>
            </w:r>
            <w:r w:rsidR="002A2741" w:rsidRPr="00DE27B0">
              <w:rPr>
                <w:rFonts w:ascii="Calibri" w:hAnsi="Calibri" w:cs="Calibri"/>
                <w:sz w:val="20"/>
                <w:szCs w:val="20"/>
              </w:rPr>
              <w:t xml:space="preserve"> memahami tindakan dan sikap yang perlu dimiliki untuk </w:t>
            </w:r>
            <w:r w:rsidR="002A2741" w:rsidRPr="00DE27B0">
              <w:rPr>
                <w:rFonts w:ascii="Calibri" w:hAnsi="Calibri" w:cs="Calibri"/>
                <w:sz w:val="20"/>
                <w:szCs w:val="20"/>
              </w:rPr>
              <w:lastRenderedPageBreak/>
              <w:t>dapat menjadi pribadi yang berorientasi pada tindakan</w:t>
            </w:r>
          </w:p>
          <w:p w14:paraId="02259CDB" w14:textId="77777777" w:rsidR="002A2741" w:rsidRPr="002A2741" w:rsidRDefault="002A2741" w:rsidP="002A2741">
            <w:pPr>
              <w:spacing w:before="120"/>
              <w:ind w:left="205"/>
              <w:rPr>
                <w:rFonts w:ascii="Calibri" w:hAnsi="Calibri" w:cs="Calibri"/>
                <w:sz w:val="20"/>
                <w:szCs w:val="20"/>
              </w:rPr>
            </w:pPr>
            <w:r w:rsidRPr="002A2741">
              <w:rPr>
                <w:rFonts w:ascii="Calibri" w:hAnsi="Calibri" w:cs="Calibri"/>
                <w:b/>
                <w:sz w:val="20"/>
                <w:szCs w:val="20"/>
              </w:rPr>
              <w:t>Bentuk penilaian: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Tugas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E38" w14:textId="77777777" w:rsidR="003164EF" w:rsidRDefault="003164EF" w:rsidP="003164EF">
            <w:pPr>
              <w:spacing w:before="120"/>
              <w:ind w:left="2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Ketepatan memahami</w:t>
            </w:r>
            <w:r w:rsidRPr="00DE27B0">
              <w:rPr>
                <w:rFonts w:ascii="Calibri" w:hAnsi="Calibri" w:cs="Calibri"/>
                <w:sz w:val="20"/>
                <w:szCs w:val="20"/>
              </w:rPr>
              <w:t xml:space="preserve">  karakter yang perlu dikembangkan sebagai calon wirausahawan yaitu senant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iasa berorientasi pada tindakan, </w:t>
            </w:r>
            <w:r w:rsidRPr="00DE27B0">
              <w:rPr>
                <w:rFonts w:ascii="Calibri" w:hAnsi="Calibri" w:cs="Calibri"/>
                <w:sz w:val="20"/>
                <w:szCs w:val="20"/>
              </w:rPr>
              <w:t xml:space="preserve"> memahami tindakan dan sikap yang perlu dimiliki untuk dapat menjadi </w:t>
            </w:r>
            <w:r w:rsidRPr="00DE27B0">
              <w:rPr>
                <w:rFonts w:ascii="Calibri" w:hAnsi="Calibri" w:cs="Calibri"/>
                <w:sz w:val="20"/>
                <w:szCs w:val="20"/>
              </w:rPr>
              <w:lastRenderedPageBreak/>
              <w:t>pribadi yang berorientasi pada tindakan</w:t>
            </w:r>
          </w:p>
          <w:p w14:paraId="1602E12F" w14:textId="77777777" w:rsidR="002A2741" w:rsidRPr="00A04E65" w:rsidRDefault="002A2741" w:rsidP="002A2741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5C7" w14:textId="77777777" w:rsidR="002A2741" w:rsidRPr="00CC2D6D" w:rsidRDefault="002A2741" w:rsidP="002A2741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  <w:lastRenderedPageBreak/>
              <w:t>5</w:t>
            </w:r>
          </w:p>
        </w:tc>
      </w:tr>
      <w:tr w:rsidR="002A2741" w:rsidRPr="006454FB" w14:paraId="76DE53F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D4F" w14:textId="5BD1BB64" w:rsidR="002A2741" w:rsidRPr="0019434C" w:rsidRDefault="0019434C" w:rsidP="002A2741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6</w:t>
            </w:r>
            <w:r w:rsidR="00325A39"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-</w:t>
            </w: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7453" w14:textId="77777777" w:rsidR="002A2741" w:rsidRPr="00DE27B0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E27B0">
              <w:rPr>
                <w:rFonts w:ascii="Calibri" w:hAnsi="Calibri" w:cs="Calibri"/>
                <w:sz w:val="20"/>
                <w:szCs w:val="20"/>
              </w:rPr>
              <w:t xml:space="preserve">Mahasiswa dapat menjelaskan konsep resiko </w:t>
            </w:r>
          </w:p>
          <w:p w14:paraId="790A5B1B" w14:textId="77777777" w:rsidR="002A2741" w:rsidRPr="00DE27B0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E27B0">
              <w:rPr>
                <w:rFonts w:ascii="Calibri" w:hAnsi="Calibri" w:cs="Calibri"/>
                <w:sz w:val="20"/>
                <w:szCs w:val="20"/>
              </w:rPr>
              <w:t xml:space="preserve">Mahasiswa dapat menjelaskan bagaimana pengambilan resiko dilakukan </w:t>
            </w:r>
          </w:p>
          <w:p w14:paraId="1D561B8A" w14:textId="77777777" w:rsidR="002A2741" w:rsidRPr="00DE27B0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E27B0">
              <w:rPr>
                <w:rFonts w:ascii="Calibri" w:hAnsi="Calibri" w:cs="Calibri"/>
                <w:sz w:val="20"/>
                <w:szCs w:val="20"/>
              </w:rPr>
              <w:t xml:space="preserve">Mahasiwa dapat mengidentifikasi resiko- resiko yang potensial terjadi ketika memulai usaha </w:t>
            </w:r>
          </w:p>
          <w:p w14:paraId="0B6B3303" w14:textId="77777777" w:rsidR="002A2741" w:rsidRPr="00DE27B0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E27B0">
              <w:rPr>
                <w:rFonts w:ascii="Calibri" w:hAnsi="Calibri" w:cs="Calibri"/>
                <w:sz w:val="20"/>
                <w:szCs w:val="20"/>
              </w:rPr>
              <w:t xml:space="preserve"> Mahasiswa dapat menjelaskan pengelolaan resiko</w:t>
            </w:r>
            <w:r w:rsidRPr="00DE27B0">
              <w:rPr>
                <w:rFonts w:ascii="Calibri" w:hAnsi="Calibri" w:cs="Calibri"/>
                <w:sz w:val="20"/>
                <w:szCs w:val="20"/>
                <w:lang w:val="id-ID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E35" w14:textId="77777777" w:rsidR="002A2741" w:rsidRDefault="002A2741" w:rsidP="002A2741">
            <w:pPr>
              <w:numPr>
                <w:ilvl w:val="0"/>
                <w:numId w:val="43"/>
              </w:numPr>
              <w:rPr>
                <w:rFonts w:ascii="Calibri" w:hAnsi="Calibri" w:cs="Arial"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de-DE"/>
              </w:rPr>
              <w:t>Persiapan dan penjelaskan aturan main</w:t>
            </w:r>
          </w:p>
          <w:p w14:paraId="09121FDD" w14:textId="77777777" w:rsidR="002A2741" w:rsidRDefault="002A2741" w:rsidP="002A2741">
            <w:pPr>
              <w:numPr>
                <w:ilvl w:val="0"/>
                <w:numId w:val="43"/>
              </w:numPr>
              <w:rPr>
                <w:rFonts w:ascii="Calibri" w:hAnsi="Calibri" w:cs="Arial"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de-DE"/>
              </w:rPr>
              <w:t>Pelaksanaan</w:t>
            </w:r>
          </w:p>
          <w:p w14:paraId="175D1523" w14:textId="77777777" w:rsidR="002A2741" w:rsidRPr="00215889" w:rsidRDefault="002A2741" w:rsidP="002A2741">
            <w:pPr>
              <w:numPr>
                <w:ilvl w:val="0"/>
                <w:numId w:val="43"/>
              </w:numPr>
              <w:rPr>
                <w:rFonts w:ascii="Calibri" w:hAnsi="Calibri" w:cs="Arial"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de-DE"/>
              </w:rPr>
              <w:t>Konsep risiko, tips dan trik pengelolhan risiko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ADDD" w14:textId="77777777" w:rsidR="002A2741" w:rsidRPr="001A68F3" w:rsidRDefault="002A2741" w:rsidP="002A2741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Bentuk Pembelajaran</w:t>
            </w:r>
            <w:r w:rsidRPr="001A68F3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5A1AE26E" w14:textId="77777777" w:rsidR="002A2741" w:rsidRDefault="002A2741" w:rsidP="002A2741">
            <w:pPr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Cs/>
                <w:sz w:val="20"/>
                <w:szCs w:val="20"/>
                <w:lang w:eastAsia="id-ID"/>
              </w:rPr>
              <w:t>Kuliah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dan Tugas</w:t>
            </w:r>
          </w:p>
          <w:p w14:paraId="546D8C6C" w14:textId="77777777" w:rsidR="002A2741" w:rsidRDefault="002A2741" w:rsidP="002A2741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Metode Pembelajaran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09B0EBBF" w14:textId="77777777" w:rsidR="002A2741" w:rsidRDefault="002A2741" w:rsidP="002A2741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Presentasi</w:t>
            </w:r>
          </w:p>
          <w:p w14:paraId="6350B010" w14:textId="77777777" w:rsidR="002A2741" w:rsidRPr="001A68F3" w:rsidRDefault="002A2741" w:rsidP="002A2741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66C" w14:textId="77777777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149CA762" w14:textId="77777777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58CE0C47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73B9EA0A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3E547134" w14:textId="77777777" w:rsidR="00325A39" w:rsidRP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2x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48879D33" w14:textId="77777777" w:rsidR="00325A39" w:rsidRPr="001D5BA8" w:rsidRDefault="00325A39" w:rsidP="00325A39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15A6880B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BM: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30BDD1A8" w14:textId="77777777" w:rsidR="00325A39" w:rsidRPr="001D5BA8" w:rsidRDefault="00325A39" w:rsidP="00325A3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2x</w:t>
            </w: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494EA4EC" w14:textId="180ED67A" w:rsidR="002A2741" w:rsidRPr="00C512E8" w:rsidRDefault="002A2741" w:rsidP="002A2741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310" w14:textId="77777777" w:rsidR="002A2741" w:rsidRPr="00DE27B0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DE27B0">
              <w:rPr>
                <w:rFonts w:ascii="Calibri" w:hAnsi="Calibri" w:cs="Calibri"/>
                <w:sz w:val="20"/>
                <w:szCs w:val="20"/>
              </w:rPr>
              <w:t xml:space="preserve">apat menjelaskan konsep resiko </w:t>
            </w:r>
          </w:p>
          <w:p w14:paraId="1EC30B25" w14:textId="77777777" w:rsidR="002A2741" w:rsidRPr="00DE27B0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D</w:t>
            </w:r>
            <w:r w:rsidRPr="00DE27B0">
              <w:rPr>
                <w:rFonts w:ascii="Calibri" w:hAnsi="Calibri" w:cs="Calibri"/>
                <w:sz w:val="20"/>
                <w:szCs w:val="20"/>
              </w:rPr>
              <w:t xml:space="preserve">apat menjelaskan bagaimana pengambilan resiko dilakukan </w:t>
            </w:r>
          </w:p>
          <w:p w14:paraId="3B8F475C" w14:textId="77777777" w:rsidR="002A2741" w:rsidRPr="00B11DDA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DE27B0">
              <w:rPr>
                <w:rFonts w:ascii="Calibri" w:hAnsi="Calibri" w:cs="Calibri"/>
                <w:sz w:val="20"/>
                <w:szCs w:val="20"/>
              </w:rPr>
              <w:t>apat mengidentifikasi resiko- resiko yang potensi</w:t>
            </w:r>
            <w:r>
              <w:rPr>
                <w:rFonts w:ascii="Calibri" w:hAnsi="Calibri" w:cs="Calibri"/>
                <w:sz w:val="20"/>
                <w:szCs w:val="20"/>
              </w:rPr>
              <w:t>al terjadi ketika memulai usaha</w:t>
            </w:r>
          </w:p>
          <w:p w14:paraId="02B161C0" w14:textId="77777777" w:rsidR="002A2741" w:rsidRPr="00610AD4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B11DDA">
              <w:rPr>
                <w:rFonts w:ascii="Calibri" w:hAnsi="Calibri" w:cs="Calibri"/>
                <w:sz w:val="20"/>
                <w:szCs w:val="20"/>
              </w:rPr>
              <w:t>apat menjelaskan pengelolaan resiko</w:t>
            </w:r>
          </w:p>
          <w:p w14:paraId="69FFC79B" w14:textId="77777777" w:rsidR="00610AD4" w:rsidRDefault="00610AD4" w:rsidP="00610AD4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  <w:p w14:paraId="149982BE" w14:textId="77777777" w:rsidR="00610AD4" w:rsidRPr="00B11DDA" w:rsidRDefault="00610AD4" w:rsidP="00610AD4">
            <w:pPr>
              <w:spacing w:before="120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800C" w14:textId="77777777" w:rsidR="002A2741" w:rsidRDefault="002A2741" w:rsidP="002A2741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786CDC"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  <w:t>Kriteria</w:t>
            </w:r>
            <w:r w:rsidRPr="00786CDC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:</w:t>
            </w:r>
          </w:p>
          <w:p w14:paraId="18F24213" w14:textId="77777777" w:rsidR="002A2741" w:rsidRPr="003164EF" w:rsidRDefault="003164EF" w:rsidP="003164EF">
            <w:pPr>
              <w:spacing w:before="120"/>
              <w:ind w:left="34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Ketepaptan memahami konsep resiko,</w:t>
            </w:r>
            <w:r w:rsidR="002A2741" w:rsidRPr="003164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64EF">
              <w:rPr>
                <w:rFonts w:ascii="Calibri" w:hAnsi="Calibri" w:cs="Calibri"/>
                <w:sz w:val="20"/>
                <w:szCs w:val="20"/>
              </w:rPr>
              <w:t xml:space="preserve">memahami </w:t>
            </w:r>
            <w:r w:rsidR="002A2741" w:rsidRPr="003164EF">
              <w:rPr>
                <w:rFonts w:ascii="Calibri" w:hAnsi="Calibri" w:cs="Calibri"/>
                <w:sz w:val="20"/>
                <w:szCs w:val="20"/>
              </w:rPr>
              <w:t>bagaima</w:t>
            </w:r>
            <w:r w:rsidRPr="003164EF">
              <w:rPr>
                <w:rFonts w:ascii="Calibri" w:hAnsi="Calibri" w:cs="Calibri"/>
                <w:sz w:val="20"/>
                <w:szCs w:val="20"/>
              </w:rPr>
              <w:t xml:space="preserve">na pengambilan resiko dilakukan, </w:t>
            </w:r>
            <w:r w:rsidR="002A2741" w:rsidRPr="003164EF">
              <w:rPr>
                <w:rFonts w:ascii="Calibri" w:hAnsi="Calibri" w:cs="Calibri"/>
                <w:sz w:val="20"/>
                <w:szCs w:val="20"/>
              </w:rPr>
              <w:t>mengidentifikasi resiko- resiko yang potensial terjadi ketika memulai usaha</w:t>
            </w:r>
            <w:r w:rsidRPr="003164E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3164EF">
              <w:rPr>
                <w:rFonts w:ascii="Calibri" w:hAnsi="Calibri" w:cs="Calibri"/>
                <w:sz w:val="20"/>
                <w:szCs w:val="20"/>
              </w:rPr>
              <w:t xml:space="preserve">memahami </w:t>
            </w:r>
            <w:r w:rsidR="002A2741" w:rsidRPr="003164EF">
              <w:rPr>
                <w:rFonts w:ascii="Calibri" w:hAnsi="Calibri" w:cs="Calibri"/>
                <w:sz w:val="20"/>
                <w:szCs w:val="20"/>
              </w:rPr>
              <w:t>pengelolaan resiko</w:t>
            </w:r>
          </w:p>
          <w:p w14:paraId="20DD9418" w14:textId="77777777" w:rsidR="002A2741" w:rsidRPr="00786CDC" w:rsidRDefault="002A2741" w:rsidP="002A2741">
            <w:pP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786CDC"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  <w:t>Bentuk Penilaian</w:t>
            </w:r>
            <w:r w:rsidRPr="00786CDC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:</w:t>
            </w:r>
          </w:p>
          <w:p w14:paraId="6F87113E" w14:textId="77777777" w:rsidR="002A2741" w:rsidRDefault="002A2741" w:rsidP="002A2741">
            <w:pP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  <w:r w:rsidRPr="00786CDC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Tugas</w:t>
            </w:r>
            <w: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.</w:t>
            </w:r>
          </w:p>
          <w:p w14:paraId="2BAD5E07" w14:textId="77777777" w:rsidR="002A2741" w:rsidRPr="00786CDC" w:rsidRDefault="002A2741" w:rsidP="002A2741">
            <w:pP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89A" w14:textId="77777777" w:rsidR="003164EF" w:rsidRPr="003164EF" w:rsidRDefault="003164EF" w:rsidP="003164EF">
            <w:pPr>
              <w:spacing w:before="120"/>
              <w:ind w:left="34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Ketepaptan memahami konsep resiko,</w:t>
            </w:r>
            <w:r w:rsidRPr="003164EF">
              <w:rPr>
                <w:rFonts w:ascii="Calibri" w:hAnsi="Calibri" w:cs="Calibri"/>
                <w:sz w:val="20"/>
                <w:szCs w:val="20"/>
              </w:rPr>
              <w:t xml:space="preserve"> memahami bagaimana pengambilan resiko dilakukan, mengidentifikasi resiko- resiko yang potensial terjadi ketika memulai usaha</w:t>
            </w:r>
            <w:r w:rsidRPr="003164E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3164EF">
              <w:rPr>
                <w:rFonts w:ascii="Calibri" w:hAnsi="Calibri" w:cs="Calibri"/>
                <w:sz w:val="20"/>
                <w:szCs w:val="20"/>
              </w:rPr>
              <w:t>memahami pengelolaan resiko</w:t>
            </w:r>
          </w:p>
          <w:p w14:paraId="67D9FF6A" w14:textId="77777777" w:rsidR="002A2741" w:rsidRPr="00AB04CF" w:rsidRDefault="003164EF" w:rsidP="003164EF">
            <w:pPr>
              <w:spacing w:before="120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CAF" w14:textId="77777777" w:rsidR="002A2741" w:rsidRPr="00CC2D6D" w:rsidRDefault="002A2741" w:rsidP="002A2741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  <w:t>5</w:t>
            </w:r>
          </w:p>
        </w:tc>
      </w:tr>
      <w:tr w:rsidR="00325A39" w:rsidRPr="006454FB" w14:paraId="12E3C20F" w14:textId="77777777" w:rsidTr="00B35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9D9" w14:textId="46987983" w:rsidR="00325A39" w:rsidRDefault="00325A39" w:rsidP="002A2741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lastRenderedPageBreak/>
              <w:t>8</w:t>
            </w:r>
          </w:p>
        </w:tc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6EC" w14:textId="5E8E5AEA" w:rsidR="00325A39" w:rsidRDefault="00325A39" w:rsidP="00325A39">
            <w:pPr>
              <w:spacing w:before="120"/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5A39">
              <w:rPr>
                <w:rFonts w:ascii="Calibri" w:hAnsi="Calibri" w:cs="Calibri"/>
                <w:b/>
                <w:bCs/>
                <w:sz w:val="20"/>
                <w:szCs w:val="20"/>
              </w:rPr>
              <w:t>Ujian Tegah Semester (UTS)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A38" w14:textId="1733E396" w:rsidR="00325A39" w:rsidRDefault="00325A39" w:rsidP="002A2741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  <w:t>20</w:t>
            </w:r>
          </w:p>
        </w:tc>
      </w:tr>
      <w:tr w:rsidR="002A2741" w:rsidRPr="006454FB" w14:paraId="494B6FC7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F4A" w14:textId="505527A6" w:rsidR="002A2741" w:rsidRPr="00E460E0" w:rsidRDefault="00325A39" w:rsidP="002A2741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6481" w14:textId="77777777" w:rsidR="002A2741" w:rsidRPr="00DE27B0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</w:rPr>
            </w:pPr>
            <w:r w:rsidRPr="00DE27B0">
              <w:rPr>
                <w:rFonts w:ascii="Calibri" w:hAnsi="Calibri" w:cs="Calibri"/>
                <w:sz w:val="20"/>
                <w:szCs w:val="20"/>
              </w:rPr>
              <w:t>Mahasiswa dapat mejelaskan penntingnya kepemimpinan bagi seorang wirausaha</w:t>
            </w:r>
          </w:p>
          <w:p w14:paraId="0C1F94EA" w14:textId="77777777" w:rsidR="002A2741" w:rsidRPr="00DE27B0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</w:rPr>
            </w:pPr>
            <w:r w:rsidRPr="00DE27B0">
              <w:rPr>
                <w:rFonts w:ascii="Calibri" w:hAnsi="Calibri" w:cs="Calibri"/>
                <w:sz w:val="20"/>
                <w:szCs w:val="20"/>
              </w:rPr>
              <w:t>Mahasiswa dapat menjelaskan perbedaan manager dan pemimpin</w:t>
            </w:r>
          </w:p>
          <w:p w14:paraId="32A085A3" w14:textId="77777777" w:rsidR="002A2741" w:rsidRPr="00DE27B0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</w:rPr>
            </w:pPr>
            <w:r w:rsidRPr="00DE27B0">
              <w:rPr>
                <w:rFonts w:ascii="Calibri" w:hAnsi="Calibri" w:cs="Calibri"/>
                <w:sz w:val="20"/>
                <w:szCs w:val="20"/>
              </w:rPr>
              <w:t>Mahasiswa dapt menjelaskan teori kepemimpinan awal</w:t>
            </w:r>
          </w:p>
          <w:p w14:paraId="533393A2" w14:textId="77777777" w:rsidR="002A2741" w:rsidRPr="00DE27B0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</w:rPr>
            </w:pPr>
            <w:r w:rsidRPr="00DE27B0">
              <w:rPr>
                <w:rFonts w:ascii="Calibri" w:hAnsi="Calibri" w:cs="Calibri"/>
                <w:sz w:val="20"/>
                <w:szCs w:val="20"/>
              </w:rPr>
              <w:t>Mahasiswa dapat menjelaskan teori kepemimpinan kontemporer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8A62" w14:textId="77777777" w:rsidR="002A2741" w:rsidRPr="00BE7E22" w:rsidRDefault="002A2741" w:rsidP="002A2741">
            <w:pPr>
              <w:numPr>
                <w:ilvl w:val="0"/>
                <w:numId w:val="2"/>
              </w:numPr>
              <w:tabs>
                <w:tab w:val="num" w:pos="176"/>
              </w:tabs>
              <w:ind w:left="176" w:hanging="176"/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Teori kepemimpina awal</w:t>
            </w:r>
          </w:p>
          <w:p w14:paraId="0ED0DE52" w14:textId="77777777" w:rsidR="002A2741" w:rsidRPr="00BE7E22" w:rsidRDefault="002A2741" w:rsidP="002A2741">
            <w:pPr>
              <w:numPr>
                <w:ilvl w:val="0"/>
                <w:numId w:val="2"/>
              </w:numPr>
              <w:tabs>
                <w:tab w:val="num" w:pos="176"/>
              </w:tabs>
              <w:ind w:left="176" w:hanging="176"/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Pendekatan dan kekpemimpinan model terkini</w:t>
            </w:r>
          </w:p>
          <w:p w14:paraId="7DEDA80F" w14:textId="77777777" w:rsidR="002A2741" w:rsidRDefault="002A2741" w:rsidP="002A2741">
            <w:pPr>
              <w:numPr>
                <w:ilvl w:val="0"/>
                <w:numId w:val="2"/>
              </w:numPr>
              <w:tabs>
                <w:tab w:val="num" w:pos="176"/>
              </w:tabs>
              <w:ind w:left="176" w:hanging="176"/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Perilaku pemimpin yang efektif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78C" w14:textId="77777777" w:rsidR="00325A39" w:rsidRPr="001A68F3" w:rsidRDefault="00325A39" w:rsidP="00325A39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Bentuk Pembelajaran</w:t>
            </w:r>
            <w:r w:rsidRPr="001A68F3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78A56416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Cs/>
                <w:sz w:val="20"/>
                <w:szCs w:val="20"/>
                <w:lang w:eastAsia="id-ID"/>
              </w:rPr>
              <w:t>Kuliah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dan Tugas</w:t>
            </w:r>
          </w:p>
          <w:p w14:paraId="7BFDA2F7" w14:textId="77777777" w:rsidR="00325A39" w:rsidRDefault="00325A39" w:rsidP="00325A39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Metode Pembelajaran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4C61CB0D" w14:textId="77777777" w:rsidR="00325A39" w:rsidRDefault="00325A39" w:rsidP="00325A39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Presentasi </w:t>
            </w:r>
          </w:p>
          <w:p w14:paraId="2155311A" w14:textId="5EB78C29" w:rsidR="002A2741" w:rsidRPr="001A68F3" w:rsidRDefault="00325A39" w:rsidP="00325A39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3DB" w14:textId="72D43621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22C5F9DC" w14:textId="77777777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200F2379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7FD0956C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0001407B" w14:textId="3638999F" w:rsidR="00325A39" w:rsidRP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x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4B13660E" w14:textId="77777777" w:rsidR="00325A39" w:rsidRPr="001D5BA8" w:rsidRDefault="00325A39" w:rsidP="00325A39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423F09D8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BM: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0769743F" w14:textId="6A730C29" w:rsidR="00325A39" w:rsidRPr="001D5BA8" w:rsidRDefault="00325A39" w:rsidP="00325A3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5C496A6A" w14:textId="77777777" w:rsidR="002A2741" w:rsidRPr="00C512E8" w:rsidRDefault="002A2741" w:rsidP="002A2741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8A7" w14:textId="77777777" w:rsidR="002A2741" w:rsidRPr="00DE27B0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DE27B0">
              <w:rPr>
                <w:rFonts w:ascii="Calibri" w:hAnsi="Calibri" w:cs="Calibri"/>
                <w:sz w:val="20"/>
                <w:szCs w:val="20"/>
              </w:rPr>
              <w:t>apat mejelaskan penntingnya kepemimpinan bagi seorang wirausaha</w:t>
            </w:r>
          </w:p>
          <w:p w14:paraId="7B49A09B" w14:textId="77777777" w:rsidR="002A2741" w:rsidRPr="00DE27B0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D</w:t>
            </w:r>
            <w:r w:rsidRPr="00DE27B0">
              <w:rPr>
                <w:rFonts w:ascii="Calibri" w:hAnsi="Calibri" w:cs="Calibri"/>
                <w:sz w:val="20"/>
                <w:szCs w:val="20"/>
              </w:rPr>
              <w:t>apat menjelaskan perbedaan manager dan pemimpin</w:t>
            </w:r>
          </w:p>
          <w:p w14:paraId="52A36560" w14:textId="77777777" w:rsidR="002A2741" w:rsidRPr="00DE27B0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D</w:t>
            </w:r>
            <w:r w:rsidRPr="00DE27B0">
              <w:rPr>
                <w:rFonts w:ascii="Calibri" w:hAnsi="Calibri" w:cs="Calibri"/>
                <w:sz w:val="20"/>
                <w:szCs w:val="20"/>
              </w:rPr>
              <w:t>ap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DE27B0">
              <w:rPr>
                <w:rFonts w:ascii="Calibri" w:hAnsi="Calibri" w:cs="Calibri"/>
                <w:sz w:val="20"/>
                <w:szCs w:val="20"/>
              </w:rPr>
              <w:t>t menjelaskan teori kepemimpinan awal</w:t>
            </w:r>
          </w:p>
          <w:p w14:paraId="6174F282" w14:textId="77777777" w:rsidR="002A2741" w:rsidRDefault="002A2741" w:rsidP="002A2741">
            <w:pPr>
              <w:numPr>
                <w:ilvl w:val="0"/>
                <w:numId w:val="19"/>
              </w:numPr>
              <w:spacing w:before="120"/>
              <w:ind w:left="34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D</w:t>
            </w:r>
            <w:r w:rsidRPr="00DE27B0">
              <w:rPr>
                <w:rFonts w:ascii="Calibri" w:hAnsi="Calibri" w:cs="Calibri"/>
                <w:sz w:val="20"/>
                <w:szCs w:val="20"/>
              </w:rPr>
              <w:t>apat menjelaskan teori kepemimpinan kontemporer</w:t>
            </w:r>
          </w:p>
          <w:p w14:paraId="5E884EE0" w14:textId="77777777" w:rsidR="0019434C" w:rsidRPr="00DE27B0" w:rsidRDefault="0019434C" w:rsidP="0019434C">
            <w:pPr>
              <w:spacing w:before="120"/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90" w14:textId="77777777" w:rsidR="002A2741" w:rsidRPr="002A2741" w:rsidRDefault="002A2741" w:rsidP="002A2741">
            <w:pPr>
              <w:spacing w:before="120"/>
              <w:ind w:left="34"/>
              <w:rPr>
                <w:rFonts w:ascii="Calibri" w:hAnsi="Calibri" w:cs="Calibri"/>
                <w:b/>
                <w:sz w:val="20"/>
                <w:szCs w:val="20"/>
              </w:rPr>
            </w:pPr>
            <w:r w:rsidRPr="002A2741">
              <w:rPr>
                <w:rFonts w:ascii="Calibri" w:hAnsi="Calibri" w:cs="Calibri"/>
                <w:b/>
                <w:sz w:val="20"/>
                <w:szCs w:val="20"/>
              </w:rPr>
              <w:t>Kriteria :</w:t>
            </w:r>
          </w:p>
          <w:p w14:paraId="6C15E526" w14:textId="77777777" w:rsidR="002A2741" w:rsidRPr="00E834D6" w:rsidRDefault="00D65761" w:rsidP="00E834D6">
            <w:pPr>
              <w:spacing w:before="120"/>
              <w:ind w:left="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Ketepatan memahami </w:t>
            </w:r>
            <w:r w:rsidR="002A2741" w:rsidRPr="00DE27B0">
              <w:rPr>
                <w:rFonts w:ascii="Calibri" w:hAnsi="Calibri" w:cs="Calibri"/>
                <w:sz w:val="20"/>
                <w:szCs w:val="20"/>
              </w:rPr>
              <w:t>penntingnya kepemimpinan bagi seorang wirausaha</w:t>
            </w:r>
            <w:r w:rsidR="00E834D6">
              <w:rPr>
                <w:rFonts w:ascii="Calibri" w:hAnsi="Calibri" w:cs="Calibri"/>
                <w:sz w:val="20"/>
                <w:szCs w:val="20"/>
              </w:rPr>
              <w:t>, m</w:t>
            </w:r>
            <w:r w:rsidR="00E834D6" w:rsidRPr="00E834D6">
              <w:rPr>
                <w:rFonts w:ascii="Calibri" w:hAnsi="Calibri" w:cs="Calibri"/>
                <w:sz w:val="20"/>
                <w:szCs w:val="20"/>
              </w:rPr>
              <w:t xml:space="preserve">emahami </w:t>
            </w:r>
            <w:r w:rsidR="002A2741" w:rsidRPr="00E834D6">
              <w:rPr>
                <w:rFonts w:ascii="Calibri" w:hAnsi="Calibri" w:cs="Calibri"/>
                <w:sz w:val="20"/>
                <w:szCs w:val="20"/>
              </w:rPr>
              <w:t>perbedaan manager dan pemimpin</w:t>
            </w:r>
            <w:r w:rsidR="00E834D6" w:rsidRPr="00E834D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A2741" w:rsidRPr="00E834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34D6" w:rsidRPr="00E834D6">
              <w:rPr>
                <w:rFonts w:ascii="Calibri" w:hAnsi="Calibri" w:cs="Calibri"/>
                <w:sz w:val="20"/>
                <w:szCs w:val="20"/>
              </w:rPr>
              <w:t xml:space="preserve">Memahami </w:t>
            </w:r>
            <w:r w:rsidR="002A2741" w:rsidRPr="00E834D6">
              <w:rPr>
                <w:rFonts w:ascii="Calibri" w:hAnsi="Calibri" w:cs="Calibri"/>
                <w:sz w:val="20"/>
                <w:szCs w:val="20"/>
              </w:rPr>
              <w:t>teori kepemimpinan awal</w:t>
            </w:r>
            <w:r w:rsidR="00E834D6" w:rsidRPr="00E834D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A2741" w:rsidRPr="00E834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34D6">
              <w:rPr>
                <w:rFonts w:ascii="Calibri" w:hAnsi="Calibri" w:cs="Calibri"/>
                <w:sz w:val="20"/>
                <w:szCs w:val="20"/>
              </w:rPr>
              <w:t>m</w:t>
            </w:r>
            <w:r w:rsidR="00E834D6" w:rsidRPr="00E834D6">
              <w:rPr>
                <w:rFonts w:ascii="Calibri" w:hAnsi="Calibri" w:cs="Calibri"/>
                <w:sz w:val="20"/>
                <w:szCs w:val="20"/>
              </w:rPr>
              <w:t xml:space="preserve">emahami </w:t>
            </w:r>
            <w:r w:rsidR="002A2741" w:rsidRPr="00E834D6">
              <w:rPr>
                <w:rFonts w:ascii="Calibri" w:hAnsi="Calibri" w:cs="Calibri"/>
                <w:sz w:val="20"/>
                <w:szCs w:val="20"/>
              </w:rPr>
              <w:t>teori kepemimpinan kontemporer</w:t>
            </w:r>
          </w:p>
          <w:p w14:paraId="1F04D9B8" w14:textId="77777777" w:rsidR="002A2741" w:rsidRPr="00DE27B0" w:rsidRDefault="002A2741" w:rsidP="002A2741">
            <w:pPr>
              <w:spacing w:before="120"/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2A2741">
              <w:rPr>
                <w:rFonts w:ascii="Calibri" w:hAnsi="Calibri" w:cs="Calibri"/>
                <w:b/>
                <w:sz w:val="20"/>
                <w:szCs w:val="20"/>
              </w:rPr>
              <w:t>Bentuk penilaian :</w:t>
            </w:r>
            <w:r w:rsidRPr="002A2741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Tugas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583" w14:textId="77777777" w:rsidR="00E834D6" w:rsidRPr="00E834D6" w:rsidRDefault="00E834D6" w:rsidP="00E834D6">
            <w:pPr>
              <w:spacing w:before="120"/>
              <w:ind w:left="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 xml:space="preserve">Ketepatan memahami </w:t>
            </w:r>
            <w:r w:rsidRPr="00DE27B0">
              <w:rPr>
                <w:rFonts w:ascii="Calibri" w:hAnsi="Calibri" w:cs="Calibri"/>
                <w:sz w:val="20"/>
                <w:szCs w:val="20"/>
              </w:rPr>
              <w:t>penntingnya kepemimpinan bagi seorang wirausaha</w:t>
            </w:r>
            <w:r>
              <w:rPr>
                <w:rFonts w:ascii="Calibri" w:hAnsi="Calibri" w:cs="Calibri"/>
                <w:sz w:val="20"/>
                <w:szCs w:val="20"/>
              </w:rPr>
              <w:t>, m</w:t>
            </w:r>
            <w:r w:rsidRPr="00E834D6">
              <w:rPr>
                <w:rFonts w:ascii="Calibri" w:hAnsi="Calibri" w:cs="Calibri"/>
                <w:sz w:val="20"/>
                <w:szCs w:val="20"/>
              </w:rPr>
              <w:t xml:space="preserve">emahami perbedaan manager dan pemimpin,  Memahami teori kepemimpinan awal, 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E834D6">
              <w:rPr>
                <w:rFonts w:ascii="Calibri" w:hAnsi="Calibri" w:cs="Calibri"/>
                <w:sz w:val="20"/>
                <w:szCs w:val="20"/>
              </w:rPr>
              <w:t>emahami teori kepemimpinan kontemporer</w:t>
            </w:r>
          </w:p>
          <w:p w14:paraId="4AA8D8DF" w14:textId="77777777" w:rsidR="002A2741" w:rsidRPr="00AB04CF" w:rsidRDefault="002A2741" w:rsidP="002A2741">
            <w:pPr>
              <w:spacing w:before="120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B63" w14:textId="77777777" w:rsidR="002A2741" w:rsidRDefault="002A2741" w:rsidP="002A2741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</w:pPr>
          </w:p>
        </w:tc>
      </w:tr>
      <w:tr w:rsidR="00ED4902" w:rsidRPr="00CC2D6D" w14:paraId="2610B245" w14:textId="77777777" w:rsidTr="00614DC0">
        <w:trPr>
          <w:trHeight w:val="5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4D3" w14:textId="77777777" w:rsidR="00ED4902" w:rsidRPr="0019434C" w:rsidRDefault="00610AD4" w:rsidP="00ED4902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0331" w14:textId="77777777" w:rsidR="00ED4902" w:rsidRPr="00BE7E22" w:rsidRDefault="00ED4902" w:rsidP="00ED4902">
            <w:pPr>
              <w:numPr>
                <w:ilvl w:val="0"/>
                <w:numId w:val="19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Mahasiswa dapat menjelaskan bagaimana menciptakan bisnis dengan etika baik, tidak hanya memikirkan keuntungan semata</w:t>
            </w:r>
          </w:p>
          <w:p w14:paraId="59E16868" w14:textId="77777777" w:rsidR="00ED4902" w:rsidRPr="00BE7E22" w:rsidRDefault="00ED4902" w:rsidP="00ED4902">
            <w:pPr>
              <w:numPr>
                <w:ilvl w:val="0"/>
                <w:numId w:val="19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Mahasiswa dapat menjelaskan bagaimana menjalankan usaha dalm jangka panjang dengan menyiapkan segala hal yang terkait etika baik dan relasi internal maupun eksternal</w:t>
            </w:r>
          </w:p>
          <w:p w14:paraId="376F566B" w14:textId="77777777" w:rsidR="00ED4902" w:rsidRPr="001458AC" w:rsidRDefault="00ED4902" w:rsidP="00ED4902">
            <w:pPr>
              <w:numPr>
                <w:ilvl w:val="0"/>
                <w:numId w:val="19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Mahasiswa dapat menjelaskan rahasia sukses jangka panjang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B48" w14:textId="77777777" w:rsidR="00ED4902" w:rsidRPr="00BE7E22" w:rsidRDefault="00ED4902" w:rsidP="00ED4902">
            <w:pPr>
              <w:numPr>
                <w:ilvl w:val="0"/>
                <w:numId w:val="2"/>
              </w:numPr>
              <w:tabs>
                <w:tab w:val="num" w:pos="176"/>
              </w:tabs>
              <w:ind w:left="176" w:hanging="176"/>
              <w:rPr>
                <w:rFonts w:ascii="Calibri" w:hAnsi="Calibri" w:cs="Arial"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Pertanyaan yang perlu direnungkan wirausaha</w:t>
            </w:r>
          </w:p>
          <w:p w14:paraId="1DE49CC7" w14:textId="77777777" w:rsidR="00ED4902" w:rsidRPr="00BE7E22" w:rsidRDefault="00ED4902" w:rsidP="00ED4902">
            <w:pPr>
              <w:numPr>
                <w:ilvl w:val="0"/>
                <w:numId w:val="2"/>
              </w:numPr>
              <w:tabs>
                <w:tab w:val="num" w:pos="176"/>
              </w:tabs>
              <w:ind w:left="176" w:hanging="176"/>
              <w:rPr>
                <w:rFonts w:ascii="Calibri" w:hAnsi="Calibri" w:cs="Arial"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Bagaiman pebisnis dengan etis</w:t>
            </w:r>
          </w:p>
          <w:p w14:paraId="665F4D0A" w14:textId="77777777" w:rsidR="00ED4902" w:rsidRPr="00BE7E22" w:rsidRDefault="00ED4902" w:rsidP="00ED4902">
            <w:pPr>
              <w:numPr>
                <w:ilvl w:val="0"/>
                <w:numId w:val="2"/>
              </w:numPr>
              <w:tabs>
                <w:tab w:val="num" w:pos="176"/>
              </w:tabs>
              <w:ind w:left="176" w:hanging="176"/>
              <w:rPr>
                <w:rFonts w:ascii="Calibri" w:hAnsi="Calibri" w:cs="Arial"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Pemahaman mengenai etika dalm bisnis</w:t>
            </w:r>
          </w:p>
          <w:p w14:paraId="711B7529" w14:textId="77777777" w:rsidR="00ED4902" w:rsidRPr="00215889" w:rsidRDefault="00ED4902" w:rsidP="00ED4902">
            <w:pPr>
              <w:ind w:left="176"/>
              <w:rPr>
                <w:rFonts w:ascii="Calibri" w:hAnsi="Calibri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1C0" w14:textId="77777777" w:rsidR="00ED4902" w:rsidRPr="001A68F3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Bentuk Pembelajaran</w:t>
            </w:r>
            <w:r w:rsidRPr="001A68F3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26CC2655" w14:textId="77777777" w:rsidR="00ED4902" w:rsidRDefault="00ED4902" w:rsidP="00ED4902">
            <w:pPr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Cs/>
                <w:sz w:val="20"/>
                <w:szCs w:val="20"/>
                <w:lang w:eastAsia="id-ID"/>
              </w:rPr>
              <w:t>Kuliah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dan Tugas</w:t>
            </w:r>
          </w:p>
          <w:p w14:paraId="00E74DB8" w14:textId="77777777" w:rsidR="00ED4902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 w:rsidRPr="001A68F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Metode Pembelajaran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449D4038" w14:textId="77777777" w:rsidR="00ED4902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Presentasi </w:t>
            </w:r>
          </w:p>
          <w:p w14:paraId="5FB57CE9" w14:textId="77777777" w:rsidR="00ED4902" w:rsidRPr="001A68F3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059E" w14:textId="77777777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3E2340A3" w14:textId="77777777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69738212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0F51CE66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5067DB12" w14:textId="77777777" w:rsidR="00325A39" w:rsidRP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1x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3B4C2E56" w14:textId="77777777" w:rsidR="00325A39" w:rsidRPr="001D5BA8" w:rsidRDefault="00325A39" w:rsidP="00325A39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749A6930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BM: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62C24F5F" w14:textId="77777777" w:rsidR="00325A39" w:rsidRPr="001D5BA8" w:rsidRDefault="00325A39" w:rsidP="00325A3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1x</w:t>
            </w: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1B549091" w14:textId="0071D027" w:rsidR="00ED4902" w:rsidRPr="00C512E8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4E6" w14:textId="77777777" w:rsidR="00ED4902" w:rsidRPr="00BE7E22" w:rsidRDefault="00ED4902" w:rsidP="00ED4902">
            <w:pPr>
              <w:numPr>
                <w:ilvl w:val="0"/>
                <w:numId w:val="19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dapat menjelaskan bagaimana menciptakan bisnis dengan etika baik, tidak hanya memikirkan keuntungan semata</w:t>
            </w:r>
          </w:p>
          <w:p w14:paraId="67A06433" w14:textId="77777777" w:rsidR="00ED4902" w:rsidRDefault="00ED4902" w:rsidP="00ED4902">
            <w:pPr>
              <w:numPr>
                <w:ilvl w:val="0"/>
                <w:numId w:val="19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 dapat menjelaskan bagaimana menjalankan usaha dalm jangka panjang dengan menyiapkan segala hal yang terkait etika baik dan relasi internal maupun eksternal</w:t>
            </w:r>
          </w:p>
          <w:p w14:paraId="0F30DEA8" w14:textId="77777777" w:rsidR="00ED4902" w:rsidRPr="00BB3A2B" w:rsidRDefault="00ED4902" w:rsidP="00ED4902">
            <w:pPr>
              <w:numPr>
                <w:ilvl w:val="0"/>
                <w:numId w:val="19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 w:rsidRPr="00BB3A2B">
              <w:rPr>
                <w:rFonts w:ascii="Calibri" w:hAnsi="Calibri" w:cs="Arial"/>
                <w:sz w:val="20"/>
                <w:szCs w:val="20"/>
                <w:lang w:val="en-US" w:eastAsia="id-ID"/>
              </w:rPr>
              <w:t>dapat menjelaskan rahasia sukses jangka panjang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C9C" w14:textId="77777777" w:rsidR="00ED4902" w:rsidRPr="004344FF" w:rsidRDefault="004344FF" w:rsidP="004344FF">
            <w:pPr>
              <w:spacing w:before="120"/>
              <w:ind w:left="168"/>
              <w:rPr>
                <w:rFonts w:ascii="Calibri" w:hAnsi="Calibri" w:cs="Arial"/>
                <w:b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 w:eastAsia="id-ID"/>
              </w:rPr>
              <w:t xml:space="preserve">   </w:t>
            </w:r>
            <w:r w:rsidR="00ED4902" w:rsidRPr="00ED4902">
              <w:rPr>
                <w:rFonts w:ascii="Calibri" w:hAnsi="Calibri" w:cs="Arial"/>
                <w:b/>
                <w:sz w:val="20"/>
                <w:szCs w:val="20"/>
                <w:lang w:val="en-US" w:eastAsia="id-ID"/>
              </w:rPr>
              <w:t>Kriteria :</w:t>
            </w:r>
            <w:r>
              <w:rPr>
                <w:rFonts w:ascii="Calibri" w:hAnsi="Calibri" w:cs="Arial"/>
                <w:b/>
                <w:sz w:val="20"/>
                <w:szCs w:val="20"/>
                <w:lang w:val="en-US" w:eastAsia="id-ID"/>
              </w:rPr>
              <w:br/>
            </w:r>
            <w:r w:rsidR="00ED4902">
              <w:rPr>
                <w:rFonts w:ascii="Calibri" w:hAnsi="Calibri" w:cs="Arial"/>
                <w:sz w:val="20"/>
                <w:szCs w:val="20"/>
                <w:lang w:val="en-US" w:eastAsia="id-ID"/>
              </w:rPr>
              <w:t>Ketepatan memahami bagaimana menciptakan bisnis dengan etika baik, tidak hanya memikirkan keuntungan semata</w:t>
            </w:r>
          </w:p>
          <w:p w14:paraId="3DB6F4BF" w14:textId="77777777" w:rsidR="00ED4902" w:rsidRDefault="00ED4902" w:rsidP="00ED4902">
            <w:pPr>
              <w:numPr>
                <w:ilvl w:val="0"/>
                <w:numId w:val="19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 Ketepatan memahami  bagaimana menjalankan usaha dalm jangka panjang dengan menyiapkan segala hal yang terkait etika baik dan relasi internal maupun eksternal</w:t>
            </w:r>
          </w:p>
          <w:p w14:paraId="2ED828B1" w14:textId="77777777" w:rsidR="00ED4902" w:rsidRPr="002A2741" w:rsidRDefault="00ED4902" w:rsidP="00ED4902">
            <w:pPr>
              <w:numPr>
                <w:ilvl w:val="0"/>
                <w:numId w:val="19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Ketepatan memahami </w:t>
            </w:r>
            <w:r w:rsidRPr="00BB3A2B">
              <w:rPr>
                <w:rFonts w:ascii="Calibri" w:hAnsi="Calibri" w:cs="Arial"/>
                <w:sz w:val="20"/>
                <w:szCs w:val="20"/>
                <w:lang w:val="en-US" w:eastAsia="id-ID"/>
              </w:rPr>
              <w:t>rahasia sukses jangka panjang</w:t>
            </w:r>
          </w:p>
          <w:p w14:paraId="359DD7F5" w14:textId="77777777" w:rsidR="00ED4902" w:rsidRPr="002A2741" w:rsidRDefault="00ED4902" w:rsidP="00ED4902">
            <w:pPr>
              <w:spacing w:before="120"/>
              <w:ind w:left="175"/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  <w:r w:rsidRPr="00ED4902">
              <w:rPr>
                <w:rFonts w:ascii="Calibri" w:hAnsi="Calibri" w:cs="Arial"/>
                <w:b/>
                <w:sz w:val="20"/>
                <w:szCs w:val="20"/>
                <w:lang w:val="en-US" w:eastAsia="id-ID"/>
              </w:rPr>
              <w:t>Bentuk penilaian: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br/>
              <w:t>Tugas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AB0" w14:textId="77777777" w:rsidR="00ED4902" w:rsidRPr="00BE7E22" w:rsidRDefault="00ED4902" w:rsidP="00ED4902">
            <w:pPr>
              <w:numPr>
                <w:ilvl w:val="0"/>
                <w:numId w:val="19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Ketepatan memahami bagaimana menciptakan bisnis dengan etika baik, tidak hanya memikirkan keuntungan semata</w:t>
            </w:r>
          </w:p>
          <w:p w14:paraId="5EA50CC1" w14:textId="77777777" w:rsidR="00ED4902" w:rsidRDefault="00ED4902" w:rsidP="00ED4902">
            <w:pPr>
              <w:numPr>
                <w:ilvl w:val="0"/>
                <w:numId w:val="19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 Ketepatan memahami  bagaimana menjalankan usaha dalm jangka panjang dengan menyiapkan segala hal yang terkait etika baik dan relasi internal maupun eksternal</w:t>
            </w:r>
          </w:p>
          <w:p w14:paraId="7CE73881" w14:textId="77777777" w:rsidR="00ED4902" w:rsidRPr="002A2741" w:rsidRDefault="00ED4902" w:rsidP="00ED4902">
            <w:pPr>
              <w:numPr>
                <w:ilvl w:val="0"/>
                <w:numId w:val="19"/>
              </w:numPr>
              <w:spacing w:before="120"/>
              <w:ind w:left="175" w:hanging="141"/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 xml:space="preserve">Ketepatan memahami </w:t>
            </w:r>
            <w:r w:rsidRPr="00BB3A2B">
              <w:rPr>
                <w:rFonts w:ascii="Calibri" w:hAnsi="Calibri" w:cs="Arial"/>
                <w:sz w:val="20"/>
                <w:szCs w:val="20"/>
                <w:lang w:val="en-US" w:eastAsia="id-ID"/>
              </w:rPr>
              <w:t>rahasia sukses jangka panjang</w:t>
            </w:r>
          </w:p>
          <w:p w14:paraId="4D6F9863" w14:textId="77777777" w:rsidR="00ED4902" w:rsidRPr="002A2741" w:rsidRDefault="00ED4902" w:rsidP="00ED4902">
            <w:pPr>
              <w:spacing w:before="120"/>
              <w:ind w:left="175"/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t>Bentuk penilaian: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br/>
              <w:t>Tugas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A9E" w14:textId="77777777" w:rsidR="00ED4902" w:rsidRPr="00CC2D6D" w:rsidRDefault="00ED4902" w:rsidP="00ED4902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pt-BR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-BR" w:eastAsia="id-ID"/>
              </w:rPr>
              <w:t>5</w:t>
            </w:r>
          </w:p>
        </w:tc>
      </w:tr>
      <w:tr w:rsidR="00ED4902" w:rsidRPr="00CC2D6D" w14:paraId="0027D41C" w14:textId="77777777" w:rsidTr="000040D2">
        <w:trPr>
          <w:trHeight w:val="3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F053" w14:textId="13A24845" w:rsidR="00ED4902" w:rsidRPr="0019434C" w:rsidRDefault="00610AD4" w:rsidP="00ED4902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lastRenderedPageBreak/>
              <w:t>1</w:t>
            </w:r>
            <w:r w:rsidR="00325A39"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0</w:t>
            </w:r>
          </w:p>
          <w:p w14:paraId="1C23A095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</w:p>
          <w:p w14:paraId="1DD4347F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</w:p>
          <w:p w14:paraId="70EEA0BC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</w:p>
          <w:p w14:paraId="0D9939C5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</w:p>
          <w:p w14:paraId="4A49FC94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</w:p>
          <w:p w14:paraId="136B9495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</w:p>
          <w:p w14:paraId="212FD14D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</w:p>
          <w:p w14:paraId="427D4127" w14:textId="77777777" w:rsidR="00ED4902" w:rsidRPr="000040D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  <w:p w14:paraId="5A394843" w14:textId="77777777" w:rsidR="00ED4902" w:rsidRPr="00160666" w:rsidRDefault="00ED4902" w:rsidP="00ED4902">
            <w:pPr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</w:p>
          <w:p w14:paraId="62961D09" w14:textId="77777777" w:rsidR="00ED4902" w:rsidRPr="00160666" w:rsidRDefault="00ED4902" w:rsidP="00ED4902">
            <w:pPr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</w:p>
          <w:p w14:paraId="33E4D549" w14:textId="77777777" w:rsidR="00ED4902" w:rsidRPr="00160666" w:rsidRDefault="00ED4902" w:rsidP="00ED4902">
            <w:pPr>
              <w:rPr>
                <w:rFonts w:ascii="Calibri" w:hAnsi="Calibri" w:cs="Arial"/>
                <w:sz w:val="20"/>
                <w:szCs w:val="20"/>
                <w:lang w:val="id-ID" w:eastAsia="id-ID"/>
              </w:rPr>
            </w:pPr>
          </w:p>
          <w:p w14:paraId="6CD72463" w14:textId="77777777" w:rsidR="00ED490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  <w:p w14:paraId="149BE620" w14:textId="77777777" w:rsidR="00ED4902" w:rsidRPr="000040D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C5A" w14:textId="77777777" w:rsidR="00ED4902" w:rsidRPr="004A66CE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4A66CE">
              <w:rPr>
                <w:rFonts w:ascii="Calibri" w:hAnsi="Calibri" w:cs="Calibri"/>
                <w:sz w:val="20"/>
                <w:szCs w:val="20"/>
              </w:rPr>
              <w:t>Mahasiswa dapat Menjelaskan pengertian faktor" X "</w:t>
            </w:r>
          </w:p>
          <w:p w14:paraId="6A5EB168" w14:textId="77777777" w:rsidR="00ED4902" w:rsidRPr="00A5317F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Mahasiswa dapat menemukan dan menggali factor”X”</w:t>
            </w:r>
          </w:p>
          <w:p w14:paraId="4DC8E561" w14:textId="77777777" w:rsidR="00ED4902" w:rsidRPr="00A5317F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 w:rsidRPr="00A5317F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Mahasiswa dapat menjelaskan sikap-sikap menghadapi factor “X”</w:t>
            </w:r>
          </w:p>
          <w:p w14:paraId="2F14AB15" w14:textId="77777777" w:rsidR="00ED4902" w:rsidRPr="00A5317F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Mahasiswa Dapat menjelaskan tipe dan karakteristik factor “X”</w:t>
            </w:r>
          </w:p>
          <w:p w14:paraId="46F40D3C" w14:textId="77777777" w:rsidR="00ED4902" w:rsidRPr="001C2088" w:rsidRDefault="00ED4902" w:rsidP="00ED4902">
            <w:pPr>
              <w:rPr>
                <w:rFonts w:ascii="Calibri" w:hAnsi="Calibri"/>
                <w:sz w:val="20"/>
                <w:szCs w:val="20"/>
                <w:lang w:val="id-ID"/>
              </w:rPr>
            </w:pPr>
          </w:p>
          <w:p w14:paraId="1BAC9103" w14:textId="77777777" w:rsidR="00ED4902" w:rsidRPr="00160666" w:rsidRDefault="00ED4902" w:rsidP="00ED4902">
            <w:pPr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E3D" w14:textId="77777777" w:rsidR="00ED4902" w:rsidRPr="00A5317F" w:rsidRDefault="00ED4902" w:rsidP="00ED4902">
            <w:pPr>
              <w:numPr>
                <w:ilvl w:val="0"/>
                <w:numId w:val="33"/>
              </w:numPr>
              <w:ind w:left="198" w:hanging="180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Potensi menemukan “Pintunya”</w:t>
            </w:r>
          </w:p>
          <w:p w14:paraId="3717854F" w14:textId="77777777" w:rsidR="00ED4902" w:rsidRPr="00A5317F" w:rsidRDefault="00ED4902" w:rsidP="00ED4902">
            <w:pPr>
              <w:numPr>
                <w:ilvl w:val="0"/>
                <w:numId w:val="33"/>
              </w:numPr>
              <w:ind w:left="198" w:hanging="180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Mmemancing keberuntungan</w:t>
            </w:r>
          </w:p>
          <w:p w14:paraId="1C61F7CD" w14:textId="77777777" w:rsidR="00ED4902" w:rsidRPr="00A5317F" w:rsidRDefault="00ED4902" w:rsidP="00ED4902">
            <w:pPr>
              <w:numPr>
                <w:ilvl w:val="0"/>
                <w:numId w:val="33"/>
              </w:numPr>
              <w:ind w:left="198" w:hanging="180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Bakat menemukan pintunya</w:t>
            </w:r>
          </w:p>
          <w:p w14:paraId="756C2D9D" w14:textId="77777777" w:rsidR="00ED4902" w:rsidRPr="0043208D" w:rsidRDefault="00ED4902" w:rsidP="00ED4902">
            <w:pPr>
              <w:numPr>
                <w:ilvl w:val="0"/>
                <w:numId w:val="33"/>
              </w:numPr>
              <w:ind w:left="198" w:hanging="180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“X” kecil dan “X” besar</w:t>
            </w:r>
          </w:p>
          <w:p w14:paraId="521EDE70" w14:textId="77777777" w:rsidR="00ED4902" w:rsidRPr="0043208D" w:rsidRDefault="00ED4902" w:rsidP="00ED4902">
            <w:pPr>
              <w:numPr>
                <w:ilvl w:val="0"/>
                <w:numId w:val="33"/>
              </w:numPr>
              <w:ind w:left="198" w:hanging="180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Identifikasi factor X</w:t>
            </w:r>
          </w:p>
          <w:p w14:paraId="05485904" w14:textId="77777777" w:rsidR="00ED4902" w:rsidRPr="0043208D" w:rsidRDefault="00ED4902" w:rsidP="00ED4902">
            <w:pPr>
              <w:numPr>
                <w:ilvl w:val="0"/>
                <w:numId w:val="33"/>
              </w:numPr>
              <w:ind w:left="198" w:hanging="180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Karakteristik factor X</w:t>
            </w:r>
          </w:p>
          <w:p w14:paraId="438B9843" w14:textId="77777777" w:rsidR="00ED4902" w:rsidRPr="00C76DC6" w:rsidRDefault="00ED4902" w:rsidP="00ED4902">
            <w:pPr>
              <w:numPr>
                <w:ilvl w:val="0"/>
                <w:numId w:val="33"/>
              </w:numPr>
              <w:ind w:left="198" w:hanging="180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Tak dapat dirampas</w:t>
            </w:r>
          </w:p>
          <w:p w14:paraId="5D5D29D0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  <w:p w14:paraId="5A1A0AD8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  <w:p w14:paraId="341EEB18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  <w:p w14:paraId="212DBD67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  <w:p w14:paraId="72C7EF68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  <w:p w14:paraId="7B38648F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  <w:p w14:paraId="3D76C4D9" w14:textId="77777777" w:rsidR="00ED4902" w:rsidRPr="00C76DC6" w:rsidRDefault="00ED4902" w:rsidP="00ED4902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  <w:p w14:paraId="106A9F43" w14:textId="77777777" w:rsidR="00ED4902" w:rsidRPr="00971D9B" w:rsidRDefault="00ED4902" w:rsidP="00ED4902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  <w:p w14:paraId="656C8C6D" w14:textId="77777777" w:rsidR="00ED4902" w:rsidRPr="00971D9B" w:rsidRDefault="00ED4902" w:rsidP="00ED4902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  <w:p w14:paraId="10542F8E" w14:textId="77777777" w:rsidR="00ED4902" w:rsidRPr="00971D9B" w:rsidRDefault="00ED4902" w:rsidP="00ED4902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  <w:p w14:paraId="08B11B07" w14:textId="77777777" w:rsidR="00ED4902" w:rsidRDefault="00ED4902" w:rsidP="00ED4902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  <w:p w14:paraId="0D66971D" w14:textId="77777777" w:rsidR="00ED4902" w:rsidRPr="00971D9B" w:rsidRDefault="00ED4902" w:rsidP="00ED4902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686" w14:textId="77777777" w:rsidR="00ED4902" w:rsidRPr="00432339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  <w:t>Bentuk Pembelajaran</w:t>
            </w: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:</w:t>
            </w:r>
          </w:p>
          <w:p w14:paraId="666134FD" w14:textId="77777777" w:rsidR="00ED4902" w:rsidRPr="00432339" w:rsidRDefault="00ED4902" w:rsidP="00ED4902">
            <w:pPr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Kuliah dan Tugas</w:t>
            </w:r>
          </w:p>
          <w:p w14:paraId="3A3AC499" w14:textId="77777777" w:rsidR="00ED4902" w:rsidRPr="00432339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  <w:t>Metode Pembelajaran</w:t>
            </w: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:</w:t>
            </w:r>
          </w:p>
          <w:p w14:paraId="7B94F0A1" w14:textId="77777777" w:rsidR="00ED4902" w:rsidRPr="00614DC0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Presentasi</w:t>
            </w:r>
          </w:p>
          <w:p w14:paraId="1BE04288" w14:textId="77777777" w:rsidR="00ED4902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</w:p>
          <w:p w14:paraId="05652092" w14:textId="77777777" w:rsidR="00ED4902" w:rsidRDefault="00ED4902" w:rsidP="00ED4902">
            <w:pPr>
              <w:ind w:left="176"/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</w:pPr>
          </w:p>
          <w:p w14:paraId="139F2741" w14:textId="77777777" w:rsidR="00ED4902" w:rsidRPr="00C76DC6" w:rsidRDefault="00ED4902" w:rsidP="00ED4902">
            <w:pPr>
              <w:rPr>
                <w:rFonts w:ascii="Calibri" w:hAnsi="Calibri"/>
                <w:sz w:val="20"/>
                <w:szCs w:val="20"/>
                <w:lang w:val="sv-SE" w:eastAsia="id-ID"/>
              </w:rPr>
            </w:pPr>
          </w:p>
          <w:p w14:paraId="5BB1B484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en-US" w:eastAsia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7FC" w14:textId="77777777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4D777CEA" w14:textId="77777777" w:rsidR="00325A39" w:rsidRPr="001D5BA8" w:rsidRDefault="00325A39" w:rsidP="00325A39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7C000C33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28E0EFA6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5856752A" w14:textId="77777777" w:rsidR="00325A39" w:rsidRP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1x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07D9BF80" w14:textId="77777777" w:rsidR="00325A39" w:rsidRPr="001D5BA8" w:rsidRDefault="00325A39" w:rsidP="00325A39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479452EA" w14:textId="77777777" w:rsidR="00325A39" w:rsidRDefault="00325A39" w:rsidP="00325A39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BM: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203DA471" w14:textId="77777777" w:rsidR="00325A39" w:rsidRPr="001D5BA8" w:rsidRDefault="00325A39" w:rsidP="00325A3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1x</w:t>
            </w: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50458DCC" w14:textId="536BCFF2" w:rsidR="00ED4902" w:rsidRPr="00C512E8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8D9" w14:textId="77777777" w:rsidR="00ED4902" w:rsidRPr="004A66CE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4A66CE">
              <w:rPr>
                <w:rFonts w:ascii="Calibri" w:hAnsi="Calibri" w:cs="Calibri"/>
                <w:sz w:val="20"/>
                <w:szCs w:val="20"/>
              </w:rPr>
              <w:t>dapat Menjelaskan pengertian faktor" X "</w:t>
            </w:r>
          </w:p>
          <w:p w14:paraId="7F234939" w14:textId="77777777" w:rsidR="00ED4902" w:rsidRPr="00A5317F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menemukan dan menggali factor”X”</w:t>
            </w:r>
          </w:p>
          <w:p w14:paraId="07BCF8FC" w14:textId="77777777" w:rsidR="00ED4902" w:rsidRPr="00A5317F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 w:rsidRPr="00A5317F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dapat menjelaskan sikap-sikap menghadapi factor “X”</w:t>
            </w:r>
          </w:p>
          <w:p w14:paraId="77A896F6" w14:textId="77777777" w:rsidR="00ED4902" w:rsidRPr="00A5317F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Dapat menjelaskan tipe dan karakteristik factor “X”</w:t>
            </w:r>
          </w:p>
          <w:p w14:paraId="19B45D25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1EFF" w14:textId="77777777" w:rsidR="00ED4902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786CDC"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  <w:t>Kriteria</w:t>
            </w:r>
            <w:r w:rsidRPr="00786CDC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:</w:t>
            </w:r>
          </w:p>
          <w:p w14:paraId="63BFEC35" w14:textId="77777777" w:rsidR="00ED4902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 w:rsidRPr="004A66CE">
              <w:rPr>
                <w:rFonts w:ascii="Calibri" w:hAnsi="Calibri" w:cs="Calibri"/>
                <w:sz w:val="20"/>
                <w:szCs w:val="20"/>
              </w:rPr>
              <w:t>Ketepatan memahamipengertian faktor" X</w:t>
            </w:r>
            <w:r w:rsidRPr="009B0396">
              <w:t xml:space="preserve"> "</w:t>
            </w:r>
          </w:p>
          <w:p w14:paraId="54D5A9B5" w14:textId="77777777" w:rsidR="00ED4902" w:rsidRPr="00A5317F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Ketelitian menemukan dan menggali factor”X”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br/>
            </w:r>
          </w:p>
          <w:p w14:paraId="23DC79A5" w14:textId="77777777" w:rsidR="00ED4902" w:rsidRPr="00A5317F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 w:rsidRPr="00A5317F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Ketepatan memahami sikap-sikap menghadapi factor “X”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br/>
            </w:r>
          </w:p>
          <w:p w14:paraId="5C337034" w14:textId="77777777" w:rsidR="00ED4902" w:rsidRPr="00A5317F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Ketepatan memahami tipe dan karakteristik factor “X”</w:t>
            </w:r>
          </w:p>
          <w:p w14:paraId="3C645CBF" w14:textId="77777777" w:rsidR="00ED4902" w:rsidRPr="00F844B6" w:rsidRDefault="004344FF" w:rsidP="00ED4902">
            <w:pPr>
              <w:ind w:left="198"/>
              <w:rPr>
                <w:rFonts w:ascii="Calibri" w:hAnsi="Calibri"/>
                <w:b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/>
                <w:sz w:val="20"/>
                <w:szCs w:val="20"/>
                <w:lang w:val="id-ID" w:eastAsia="id-ID"/>
              </w:rPr>
              <w:br/>
            </w:r>
            <w:r w:rsidRPr="00ED4902">
              <w:rPr>
                <w:rFonts w:ascii="Calibri" w:hAnsi="Calibri" w:cs="Arial"/>
                <w:b/>
                <w:sz w:val="20"/>
                <w:szCs w:val="20"/>
                <w:lang w:val="en-US" w:eastAsia="id-ID"/>
              </w:rPr>
              <w:t>Bentuk penilaian: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br/>
              <w:t>Tugas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DC4" w14:textId="77777777" w:rsidR="00ED4902" w:rsidRPr="00614DC0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491C6500" w14:textId="77777777" w:rsidR="00ED4902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 w:rsidRPr="00ED4902">
              <w:rPr>
                <w:rFonts w:ascii="Calibri" w:hAnsi="Calibri" w:cs="Calibri"/>
                <w:sz w:val="20"/>
                <w:szCs w:val="20"/>
              </w:rPr>
              <w:t>Ketepatan memahamipengertian faktor" X</w:t>
            </w:r>
            <w:r w:rsidRPr="009B0396">
              <w:t xml:space="preserve"> "</w:t>
            </w:r>
          </w:p>
          <w:p w14:paraId="615B80F2" w14:textId="77777777" w:rsidR="00ED4902" w:rsidRPr="00A5317F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Ketelitian menemukan dan menggali factor”X”</w:t>
            </w:r>
          </w:p>
          <w:p w14:paraId="0E6EBCDA" w14:textId="77777777" w:rsidR="00ED4902" w:rsidRPr="00A5317F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 w:rsidRPr="00A5317F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Ketepatan memahami sikap-sikap menghadapi factor “X”</w:t>
            </w:r>
          </w:p>
          <w:p w14:paraId="494FB11D" w14:textId="77777777" w:rsidR="00ED4902" w:rsidRPr="00A5317F" w:rsidRDefault="00ED4902" w:rsidP="00ED4902">
            <w:pPr>
              <w:numPr>
                <w:ilvl w:val="0"/>
                <w:numId w:val="32"/>
              </w:numPr>
              <w:ind w:left="205" w:hanging="180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Ketepatan memahami tipe dan karakteristik factor “X”</w:t>
            </w:r>
          </w:p>
          <w:p w14:paraId="114A8F0A" w14:textId="77777777" w:rsidR="00ED4902" w:rsidRPr="00614DC0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745E1C84" w14:textId="77777777" w:rsidR="00ED4902" w:rsidRDefault="00ED4902" w:rsidP="00ED4902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br/>
            </w:r>
          </w:p>
          <w:p w14:paraId="5978E265" w14:textId="77777777" w:rsidR="00ED4902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0D923302" w14:textId="77777777" w:rsidR="00ED4902" w:rsidRPr="00971D9B" w:rsidRDefault="00ED4902" w:rsidP="00ED4902">
            <w:pPr>
              <w:tabs>
                <w:tab w:val="left" w:pos="1352"/>
              </w:tabs>
              <w:spacing w:before="120"/>
              <w:rPr>
                <w:rFonts w:ascii="Calibri" w:hAnsi="Calibri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7FEF" w14:textId="77777777" w:rsidR="00ED4902" w:rsidRPr="00CC2D6D" w:rsidRDefault="00ED4902" w:rsidP="00ED4902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pt-BR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-BR" w:eastAsia="id-ID"/>
              </w:rPr>
              <w:t>5</w:t>
            </w:r>
          </w:p>
        </w:tc>
      </w:tr>
      <w:tr w:rsidR="00ED4902" w:rsidRPr="00CC2D6D" w14:paraId="0DB52289" w14:textId="77777777" w:rsidTr="000040D2">
        <w:trPr>
          <w:trHeight w:val="3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950" w14:textId="7EFF359D" w:rsidR="00ED4902" w:rsidRDefault="00610AD4" w:rsidP="00ED4902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lastRenderedPageBreak/>
              <w:t>1</w:t>
            </w:r>
            <w:r w:rsidR="009174CA"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1</w:t>
            </w:r>
          </w:p>
          <w:p w14:paraId="27691BF3" w14:textId="77777777" w:rsidR="00ED4902" w:rsidRPr="000040D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  <w:p w14:paraId="06620FBB" w14:textId="77777777" w:rsidR="00ED4902" w:rsidRPr="000040D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  <w:p w14:paraId="7B022570" w14:textId="77777777" w:rsidR="00ED4902" w:rsidRPr="000040D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  <w:p w14:paraId="1C6335D9" w14:textId="77777777" w:rsidR="00ED4902" w:rsidRPr="000040D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  <w:p w14:paraId="2515788F" w14:textId="77777777" w:rsidR="00ED4902" w:rsidRPr="000040D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  <w:p w14:paraId="43BEDEAA" w14:textId="77777777" w:rsidR="00ED4902" w:rsidRPr="000040D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  <w:p w14:paraId="0C70FBFF" w14:textId="77777777" w:rsidR="00ED4902" w:rsidRPr="000040D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  <w:p w14:paraId="6580301D" w14:textId="77777777" w:rsidR="00ED4902" w:rsidRPr="000040D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  <w:p w14:paraId="01C2B782" w14:textId="77777777" w:rsidR="00ED4902" w:rsidRPr="000040D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  <w:p w14:paraId="2606AA14" w14:textId="77777777" w:rsidR="00ED4902" w:rsidRPr="000040D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  <w:p w14:paraId="68B78F6B" w14:textId="77777777" w:rsidR="00ED4902" w:rsidRPr="000040D2" w:rsidRDefault="00ED4902" w:rsidP="00ED4902">
            <w:pPr>
              <w:rPr>
                <w:rFonts w:ascii="Calibri" w:hAnsi="Calibri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7A8" w14:textId="77777777" w:rsidR="00ED4902" w:rsidRDefault="00ED4902" w:rsidP="00ED4902">
            <w:pPr>
              <w:numPr>
                <w:ilvl w:val="0"/>
                <w:numId w:val="34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id-ID"/>
              </w:rPr>
              <w:t xml:space="preserve">Mahasiswa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dapat menjelaskan mencari gagasan baru</w:t>
            </w:r>
          </w:p>
          <w:p w14:paraId="2C2F356E" w14:textId="77777777" w:rsidR="00ED4902" w:rsidRDefault="00ED4902" w:rsidP="00ED4902">
            <w:pPr>
              <w:numPr>
                <w:ilvl w:val="0"/>
                <w:numId w:val="34"/>
              </w:numPr>
              <w:tabs>
                <w:tab w:val="left" w:pos="295"/>
              </w:tabs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 w:rsidRPr="0043208D">
              <w:rPr>
                <w:rFonts w:ascii="Calibri" w:hAnsi="Calibri"/>
                <w:sz w:val="20"/>
                <w:szCs w:val="20"/>
                <w:lang w:val="en-US"/>
              </w:rPr>
              <w:t>Mahasiswa dapat menjelaskan bidang usaha kelompok kreatif</w:t>
            </w:r>
          </w:p>
          <w:p w14:paraId="2A2177EE" w14:textId="77777777" w:rsidR="00ED4902" w:rsidRDefault="00ED4902" w:rsidP="00ED4902">
            <w:pPr>
              <w:numPr>
                <w:ilvl w:val="0"/>
                <w:numId w:val="34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 w:rsidRPr="0043208D">
              <w:rPr>
                <w:rFonts w:ascii="Calibri" w:hAnsi="Calibri"/>
                <w:sz w:val="20"/>
                <w:szCs w:val="20"/>
                <w:lang w:val="en-US"/>
              </w:rPr>
              <w:t>Masis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wa dapat menjelaskan bidang usaha kelompok konsultatif</w:t>
            </w:r>
          </w:p>
          <w:p w14:paraId="6102BD6D" w14:textId="77777777" w:rsidR="00ED4902" w:rsidRDefault="00ED4902" w:rsidP="00ED4902">
            <w:pPr>
              <w:numPr>
                <w:ilvl w:val="0"/>
                <w:numId w:val="34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Mahasiswa dapat menjelaskan bidang usaha kelompok pelayanan</w:t>
            </w:r>
          </w:p>
          <w:p w14:paraId="4129E1E1" w14:textId="77777777" w:rsidR="00ED4902" w:rsidRDefault="00ED4902" w:rsidP="00ED4902">
            <w:pPr>
              <w:numPr>
                <w:ilvl w:val="0"/>
                <w:numId w:val="34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Mahasiswa dapat menjelaskan bidang usaha kelompok analitis</w:t>
            </w:r>
          </w:p>
          <w:p w14:paraId="7ECB4210" w14:textId="77777777" w:rsidR="00ED4902" w:rsidRPr="0043208D" w:rsidRDefault="00ED4902" w:rsidP="00ED4902">
            <w:pPr>
              <w:numPr>
                <w:ilvl w:val="0"/>
                <w:numId w:val="34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Mahasiswa dapt menjelaskan ide usaha imitatif</w:t>
            </w:r>
            <w:r w:rsidRPr="0043208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14:paraId="56B24B09" w14:textId="77777777" w:rsidR="00ED4902" w:rsidRPr="000040D2" w:rsidRDefault="00ED4902" w:rsidP="00ED4902">
            <w:pPr>
              <w:ind w:hanging="18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F6A" w14:textId="77777777" w:rsidR="00ED4902" w:rsidRPr="0043208D" w:rsidRDefault="00ED4902" w:rsidP="00ED4902">
            <w:pPr>
              <w:numPr>
                <w:ilvl w:val="0"/>
                <w:numId w:val="35"/>
              </w:numPr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Game kreasi kata</w:t>
            </w:r>
          </w:p>
          <w:p w14:paraId="32BFF280" w14:textId="77777777" w:rsidR="00ED4902" w:rsidRPr="00844B93" w:rsidRDefault="00ED4902" w:rsidP="00ED4902">
            <w:pPr>
              <w:numPr>
                <w:ilvl w:val="0"/>
                <w:numId w:val="35"/>
              </w:numPr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Metode Atm </w:t>
            </w:r>
          </w:p>
          <w:p w14:paraId="08C6ECCC" w14:textId="77777777" w:rsidR="00ED4902" w:rsidRPr="00844B93" w:rsidRDefault="00ED4902" w:rsidP="00ED4902">
            <w:pPr>
              <w:numPr>
                <w:ilvl w:val="0"/>
                <w:numId w:val="35"/>
              </w:numPr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Modifikasi 4P</w:t>
            </w:r>
          </w:p>
          <w:p w14:paraId="52770ED9" w14:textId="77777777" w:rsidR="00ED4902" w:rsidRPr="00844B93" w:rsidRDefault="00ED4902" w:rsidP="00ED4902">
            <w:pPr>
              <w:numPr>
                <w:ilvl w:val="0"/>
                <w:numId w:val="35"/>
              </w:numPr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Analisa dimensi</w:t>
            </w:r>
          </w:p>
          <w:p w14:paraId="3C817246" w14:textId="77777777" w:rsidR="00ED4902" w:rsidRPr="00844B93" w:rsidRDefault="00ED4902" w:rsidP="00ED4902">
            <w:pPr>
              <w:numPr>
                <w:ilvl w:val="0"/>
                <w:numId w:val="35"/>
              </w:numPr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Analisa Kompetitif</w:t>
            </w:r>
          </w:p>
          <w:p w14:paraId="4D09C04B" w14:textId="77777777" w:rsidR="00ED4902" w:rsidRDefault="00ED4902" w:rsidP="00ED4902">
            <w:pPr>
              <w:numPr>
                <w:ilvl w:val="0"/>
                <w:numId w:val="35"/>
              </w:numPr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Hubungan kreativitas,idea, dan peluang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76C" w14:textId="77777777" w:rsidR="00ED4902" w:rsidRPr="00432339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  <w:t>Bentuk Pembelajaran</w:t>
            </w: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:</w:t>
            </w:r>
          </w:p>
          <w:p w14:paraId="7814DC78" w14:textId="77777777" w:rsidR="00ED4902" w:rsidRPr="00432339" w:rsidRDefault="00ED4902" w:rsidP="00ED4902">
            <w:pPr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Kuliah dan Tugas</w:t>
            </w:r>
          </w:p>
          <w:p w14:paraId="535AD750" w14:textId="77777777" w:rsidR="00ED4902" w:rsidRPr="00432339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  <w:t>Metode Pembelajaran</w:t>
            </w: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:</w:t>
            </w:r>
          </w:p>
          <w:p w14:paraId="5F02EB4E" w14:textId="77777777" w:rsidR="00ED4902" w:rsidRPr="00614DC0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Presentasi</w:t>
            </w:r>
          </w:p>
          <w:p w14:paraId="0E0A07F9" w14:textId="77777777" w:rsidR="00ED4902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</w:p>
          <w:p w14:paraId="31E09FDE" w14:textId="77777777" w:rsidR="00ED4902" w:rsidRDefault="00ED4902" w:rsidP="00ED4902">
            <w:pPr>
              <w:rPr>
                <w:rFonts w:ascii="Calibri" w:hAnsi="Calibri"/>
                <w:sz w:val="20"/>
                <w:szCs w:val="20"/>
                <w:lang w:val="sv-SE" w:eastAsia="id-ID"/>
              </w:rPr>
            </w:pPr>
          </w:p>
          <w:p w14:paraId="1161DB46" w14:textId="77777777" w:rsidR="00ED4902" w:rsidRPr="00432339" w:rsidRDefault="00ED4902" w:rsidP="00ED4902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A43" w14:textId="77777777" w:rsidR="009174CA" w:rsidRPr="001D5BA8" w:rsidRDefault="009174CA" w:rsidP="009174CA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0F343A7E" w14:textId="77777777" w:rsidR="009174CA" w:rsidRPr="001D5BA8" w:rsidRDefault="009174CA" w:rsidP="009174CA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61B4B88E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6D19160C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766FAADD" w14:textId="77777777" w:rsidR="009174CA" w:rsidRPr="00325A39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1x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34FADEB1" w14:textId="77777777" w:rsidR="009174CA" w:rsidRPr="001D5BA8" w:rsidRDefault="009174CA" w:rsidP="009174CA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173DF043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BM: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3E370A83" w14:textId="77777777" w:rsidR="009174CA" w:rsidRPr="001D5BA8" w:rsidRDefault="009174CA" w:rsidP="009174CA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1x</w:t>
            </w: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7225B4D0" w14:textId="77777777" w:rsidR="00ED4902" w:rsidRPr="00C512E8" w:rsidRDefault="00ED4902" w:rsidP="00ED4902">
            <w:pPr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C18" w14:textId="77777777" w:rsidR="00ED4902" w:rsidRDefault="00ED4902" w:rsidP="00ED4902">
            <w:pPr>
              <w:numPr>
                <w:ilvl w:val="0"/>
                <w:numId w:val="34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dapat menjelaskan mencari gagasan baru</w:t>
            </w:r>
          </w:p>
          <w:p w14:paraId="49894A5D" w14:textId="77777777" w:rsidR="00ED4902" w:rsidRDefault="00ED4902" w:rsidP="00ED4902">
            <w:pPr>
              <w:numPr>
                <w:ilvl w:val="0"/>
                <w:numId w:val="34"/>
              </w:numPr>
              <w:tabs>
                <w:tab w:val="left" w:pos="295"/>
              </w:tabs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 w:rsidRPr="0043208D">
              <w:rPr>
                <w:rFonts w:ascii="Calibri" w:hAnsi="Calibri"/>
                <w:sz w:val="20"/>
                <w:szCs w:val="20"/>
                <w:lang w:val="en-US"/>
              </w:rPr>
              <w:t xml:space="preserve"> dapat menjelaskan bidang usaha kelompok kreatif</w:t>
            </w:r>
          </w:p>
          <w:p w14:paraId="32F69CDD" w14:textId="77777777" w:rsidR="00ED4902" w:rsidRDefault="00ED4902" w:rsidP="00ED4902">
            <w:pPr>
              <w:numPr>
                <w:ilvl w:val="0"/>
                <w:numId w:val="34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dapat menjelaskan bidang usaha kelompok konsultatif</w:t>
            </w:r>
          </w:p>
          <w:p w14:paraId="39ECA446" w14:textId="77777777" w:rsidR="00ED4902" w:rsidRDefault="00ED4902" w:rsidP="00ED4902">
            <w:pPr>
              <w:numPr>
                <w:ilvl w:val="0"/>
                <w:numId w:val="34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dapat menjelaskan bidang usaha kelompok pelayanan</w:t>
            </w:r>
          </w:p>
          <w:p w14:paraId="4666F10A" w14:textId="77777777" w:rsidR="00ED4902" w:rsidRDefault="00ED4902" w:rsidP="00ED4902">
            <w:pPr>
              <w:numPr>
                <w:ilvl w:val="0"/>
                <w:numId w:val="34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dapat menjelaskan bidang usaha kelompok analitis</w:t>
            </w:r>
          </w:p>
          <w:p w14:paraId="7639DDC7" w14:textId="77777777" w:rsidR="00ED4902" w:rsidRPr="0043208D" w:rsidRDefault="00ED4902" w:rsidP="00ED4902">
            <w:pPr>
              <w:numPr>
                <w:ilvl w:val="0"/>
                <w:numId w:val="34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dapt menjelaskan ide usaha imitatif</w:t>
            </w:r>
            <w:r w:rsidRPr="0043208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14:paraId="24FE10A2" w14:textId="77777777" w:rsidR="00ED4902" w:rsidRDefault="00ED4902" w:rsidP="00ED4902">
            <w:pPr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BB6" w14:textId="77777777" w:rsidR="00ED4902" w:rsidRPr="00ED4902" w:rsidRDefault="00ED4902" w:rsidP="00ED4902">
            <w:pPr>
              <w:ind w:left="295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D4902">
              <w:rPr>
                <w:rFonts w:ascii="Calibri" w:hAnsi="Calibri"/>
                <w:b/>
                <w:sz w:val="20"/>
                <w:szCs w:val="20"/>
                <w:lang w:val="en-US"/>
              </w:rPr>
              <w:t>Kriteria :</w:t>
            </w:r>
          </w:p>
          <w:p w14:paraId="0489AC30" w14:textId="77777777" w:rsidR="00ED4902" w:rsidRPr="00ED4902" w:rsidRDefault="00ED4902" w:rsidP="00ED4902">
            <w:pPr>
              <w:numPr>
                <w:ilvl w:val="0"/>
                <w:numId w:val="34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Ketepatan memahami mencari gagasan baru, </w:t>
            </w:r>
            <w:r w:rsidRPr="00ED4902">
              <w:rPr>
                <w:rFonts w:ascii="Calibri" w:hAnsi="Calibri"/>
                <w:sz w:val="20"/>
                <w:szCs w:val="20"/>
                <w:lang w:val="en-US"/>
              </w:rPr>
              <w:t>bidang usaha kelompok kreatif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ED4902">
              <w:rPr>
                <w:rFonts w:ascii="Calibri" w:hAnsi="Calibri"/>
                <w:sz w:val="20"/>
                <w:szCs w:val="20"/>
                <w:lang w:val="en-US"/>
              </w:rPr>
              <w:t>bidang usaha kelompok konsultatif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ED4902">
              <w:rPr>
                <w:rFonts w:ascii="Calibri" w:hAnsi="Calibri"/>
                <w:sz w:val="20"/>
                <w:szCs w:val="20"/>
                <w:lang w:val="en-US"/>
              </w:rPr>
              <w:t>bidang usaha kelompok pelayanan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ED4902">
              <w:rPr>
                <w:rFonts w:ascii="Calibri" w:hAnsi="Calibri"/>
                <w:sz w:val="20"/>
                <w:szCs w:val="20"/>
                <w:lang w:val="en-US"/>
              </w:rPr>
              <w:t xml:space="preserve"> bidang usaha kelompok analitis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dan </w:t>
            </w:r>
            <w:r w:rsidRPr="00ED4902">
              <w:rPr>
                <w:rFonts w:ascii="Calibri" w:hAnsi="Calibri"/>
                <w:sz w:val="20"/>
                <w:szCs w:val="20"/>
                <w:lang w:val="en-US"/>
              </w:rPr>
              <w:t xml:space="preserve">ide usaha imitatif </w:t>
            </w:r>
          </w:p>
          <w:p w14:paraId="309F6376" w14:textId="77777777" w:rsidR="00ED4902" w:rsidRPr="004344FF" w:rsidRDefault="004344FF" w:rsidP="00ED4902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br/>
              <w:t xml:space="preserve">      </w:t>
            </w:r>
            <w:r w:rsidRPr="00ED4902">
              <w:rPr>
                <w:rFonts w:ascii="Calibri" w:hAnsi="Calibri" w:cs="Arial"/>
                <w:b/>
                <w:sz w:val="20"/>
                <w:szCs w:val="20"/>
                <w:lang w:val="en-US" w:eastAsia="id-ID"/>
              </w:rPr>
              <w:t>Bentuk penilaian:</w:t>
            </w:r>
            <w:r>
              <w:rPr>
                <w:rFonts w:ascii="Calibri" w:hAnsi="Calibri" w:cs="Arial"/>
                <w:sz w:val="20"/>
                <w:szCs w:val="20"/>
                <w:lang w:val="en-US" w:eastAsia="id-ID"/>
              </w:rPr>
              <w:br/>
              <w:t>Tugas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E48" w14:textId="77777777" w:rsidR="004344FF" w:rsidRPr="00ED4902" w:rsidRDefault="004344FF" w:rsidP="004344FF">
            <w:pPr>
              <w:numPr>
                <w:ilvl w:val="0"/>
                <w:numId w:val="34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Ketepatan memahami mencari gagasan baru, </w:t>
            </w:r>
            <w:r w:rsidRPr="00ED4902">
              <w:rPr>
                <w:rFonts w:ascii="Calibri" w:hAnsi="Calibri"/>
                <w:sz w:val="20"/>
                <w:szCs w:val="20"/>
                <w:lang w:val="en-US"/>
              </w:rPr>
              <w:t>bidang usaha kelompok kreatif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ED4902">
              <w:rPr>
                <w:rFonts w:ascii="Calibri" w:hAnsi="Calibri"/>
                <w:sz w:val="20"/>
                <w:szCs w:val="20"/>
                <w:lang w:val="en-US"/>
              </w:rPr>
              <w:t>bidang usaha kelompok konsultatif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ED4902">
              <w:rPr>
                <w:rFonts w:ascii="Calibri" w:hAnsi="Calibri"/>
                <w:sz w:val="20"/>
                <w:szCs w:val="20"/>
                <w:lang w:val="en-US"/>
              </w:rPr>
              <w:t>bidang usaha kelompok pelayanan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ED4902">
              <w:rPr>
                <w:rFonts w:ascii="Calibri" w:hAnsi="Calibri"/>
                <w:sz w:val="20"/>
                <w:szCs w:val="20"/>
                <w:lang w:val="en-US"/>
              </w:rPr>
              <w:t xml:space="preserve"> bidang usaha kelompok analitis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dan </w:t>
            </w:r>
            <w:r w:rsidRPr="00ED4902">
              <w:rPr>
                <w:rFonts w:ascii="Calibri" w:hAnsi="Calibri"/>
                <w:sz w:val="20"/>
                <w:szCs w:val="20"/>
                <w:lang w:val="en-US"/>
              </w:rPr>
              <w:t xml:space="preserve">ide usaha imitatif </w:t>
            </w:r>
          </w:p>
          <w:p w14:paraId="337476E2" w14:textId="77777777" w:rsidR="00ED4902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16019724" w14:textId="77777777" w:rsidR="00ED4902" w:rsidRPr="00AB04CF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E27" w14:textId="77777777" w:rsidR="00ED4902" w:rsidRDefault="00ED4902" w:rsidP="00ED4902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pt-BR" w:eastAsia="id-ID"/>
              </w:rPr>
            </w:pPr>
          </w:p>
          <w:p w14:paraId="40FBD259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17C1748E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73A1255A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0822EFA0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3F4F7F67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67D767AF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4DB19989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315C0B5D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332CCC86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58AEED12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49C9B4D0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5A2A7145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29483883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52ACC844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  <w:p w14:paraId="498BA7E7" w14:textId="77777777" w:rsidR="00ED4902" w:rsidRPr="000040D2" w:rsidRDefault="00ED4902" w:rsidP="00ED4902">
            <w:pPr>
              <w:rPr>
                <w:rFonts w:ascii="Calibri" w:hAnsi="Calibri"/>
                <w:sz w:val="20"/>
                <w:szCs w:val="20"/>
                <w:lang w:val="pt-BR" w:eastAsia="id-ID"/>
              </w:rPr>
            </w:pPr>
          </w:p>
        </w:tc>
      </w:tr>
      <w:tr w:rsidR="00ED4902" w:rsidRPr="00CC2D6D" w14:paraId="1DF24A89" w14:textId="77777777" w:rsidTr="000040D2">
        <w:trPr>
          <w:trHeight w:val="6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9E89" w14:textId="3BCFFF19" w:rsidR="00ED4902" w:rsidRDefault="0019434C" w:rsidP="00ED4902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lastRenderedPageBreak/>
              <w:t>1</w:t>
            </w:r>
            <w:r w:rsidR="009174CA"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386" w14:textId="77777777" w:rsidR="00ED4902" w:rsidRDefault="00ED4902" w:rsidP="00ED4902">
            <w:pPr>
              <w:numPr>
                <w:ilvl w:val="0"/>
                <w:numId w:val="37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Mahasiswa dapat menjelaskan konsep pemasaran</w:t>
            </w:r>
          </w:p>
          <w:p w14:paraId="51DF88EE" w14:textId="77777777" w:rsidR="00ED4902" w:rsidRDefault="00ED4902" w:rsidP="00ED4902">
            <w:pPr>
              <w:numPr>
                <w:ilvl w:val="0"/>
                <w:numId w:val="37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Mahasiswa dapt menjelaskan strategi dan taktik pemasaran</w:t>
            </w:r>
          </w:p>
          <w:p w14:paraId="0794F6B8" w14:textId="77777777" w:rsidR="00ED4902" w:rsidRDefault="00ED4902" w:rsidP="00ED4902">
            <w:pPr>
              <w:numPr>
                <w:ilvl w:val="0"/>
                <w:numId w:val="37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Mahasiswa dapt menjelaskan konsep bauran pemasaran </w:t>
            </w:r>
          </w:p>
          <w:p w14:paraId="78C9A5AA" w14:textId="77777777" w:rsidR="00ED4902" w:rsidRPr="00844B93" w:rsidRDefault="00ED4902" w:rsidP="00ED4902">
            <w:pPr>
              <w:ind w:left="295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D21" w14:textId="77777777" w:rsidR="00ED4902" w:rsidRPr="00844B93" w:rsidRDefault="00ED4902" w:rsidP="00ED4902">
            <w:pPr>
              <w:numPr>
                <w:ilvl w:val="0"/>
                <w:numId w:val="38"/>
              </w:num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Strategi pemasaran </w:t>
            </w:r>
          </w:p>
          <w:p w14:paraId="7E988D49" w14:textId="77777777" w:rsidR="00ED4902" w:rsidRPr="00844B93" w:rsidRDefault="00ED4902" w:rsidP="00ED4902">
            <w:pPr>
              <w:numPr>
                <w:ilvl w:val="0"/>
                <w:numId w:val="38"/>
              </w:num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Segmentation- Targeting Positioning</w:t>
            </w:r>
          </w:p>
          <w:p w14:paraId="3D7124ED" w14:textId="77777777" w:rsidR="00ED4902" w:rsidRDefault="00ED4902" w:rsidP="00ED4902">
            <w:pPr>
              <w:numPr>
                <w:ilvl w:val="0"/>
                <w:numId w:val="38"/>
              </w:num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Taktik pemasaran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83B" w14:textId="77777777" w:rsidR="00ED4902" w:rsidRPr="00432339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  <w:t>Bentuk Pembelajaran</w:t>
            </w: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:</w:t>
            </w:r>
          </w:p>
          <w:p w14:paraId="4BEB4AFF" w14:textId="77777777" w:rsidR="00ED4902" w:rsidRDefault="00ED4902" w:rsidP="00ED4902">
            <w:pPr>
              <w:rPr>
                <w:rFonts w:ascii="Calibri" w:hAnsi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sz w:val="20"/>
                <w:szCs w:val="20"/>
                <w:lang w:val="id-ID" w:eastAsia="id-ID"/>
              </w:rPr>
              <w:t>Kuliah dan Tugas</w:t>
            </w:r>
          </w:p>
          <w:p w14:paraId="1CA8F121" w14:textId="77777777" w:rsidR="00ED4902" w:rsidRDefault="00ED4902" w:rsidP="00ED4902">
            <w:pPr>
              <w:rPr>
                <w:rFonts w:ascii="Calibri" w:hAnsi="Calibri"/>
                <w:b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/>
                <w:sz w:val="20"/>
                <w:szCs w:val="20"/>
                <w:lang w:val="id-ID" w:eastAsia="id-ID"/>
              </w:rPr>
              <w:t>Metodde Pembelajaran:</w:t>
            </w:r>
          </w:p>
          <w:p w14:paraId="18374653" w14:textId="77777777" w:rsidR="00ED4902" w:rsidRPr="00614DC0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Presentasi</w:t>
            </w:r>
          </w:p>
          <w:p w14:paraId="1B918EA2" w14:textId="77777777" w:rsidR="00ED4902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</w:p>
          <w:p w14:paraId="3A19A455" w14:textId="77777777" w:rsidR="00ED4902" w:rsidRPr="00432339" w:rsidRDefault="00ED4902" w:rsidP="00ED4902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58" w14:textId="77777777" w:rsidR="009174CA" w:rsidRPr="001D5BA8" w:rsidRDefault="009174CA" w:rsidP="009174CA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2A1DC3A7" w14:textId="77777777" w:rsidR="009174CA" w:rsidRPr="001D5BA8" w:rsidRDefault="009174CA" w:rsidP="009174CA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52E7B4A9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1E0A8CD1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15C8E41A" w14:textId="77777777" w:rsidR="009174CA" w:rsidRPr="00325A39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1x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56E3796F" w14:textId="77777777" w:rsidR="009174CA" w:rsidRPr="001D5BA8" w:rsidRDefault="009174CA" w:rsidP="009174CA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6FB675CE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BM: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45D261E9" w14:textId="77777777" w:rsidR="009174CA" w:rsidRPr="001D5BA8" w:rsidRDefault="009174CA" w:rsidP="009174CA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1x</w:t>
            </w: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04C235A9" w14:textId="77777777" w:rsidR="00ED4902" w:rsidRPr="00C512E8" w:rsidRDefault="00ED4902" w:rsidP="00ED4902">
            <w:pPr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3A3" w14:textId="77777777" w:rsidR="00ED4902" w:rsidRDefault="00ED4902" w:rsidP="00ED4902">
            <w:pPr>
              <w:numPr>
                <w:ilvl w:val="0"/>
                <w:numId w:val="37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menjelaskan konsep pemasaran</w:t>
            </w:r>
          </w:p>
          <w:p w14:paraId="47425361" w14:textId="77777777" w:rsidR="00ED4902" w:rsidRDefault="00ED4902" w:rsidP="00ED4902">
            <w:pPr>
              <w:numPr>
                <w:ilvl w:val="0"/>
                <w:numId w:val="37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dapat menjelaskan strategi dan taktik pemasaran</w:t>
            </w:r>
          </w:p>
          <w:p w14:paraId="56858ECC" w14:textId="77777777" w:rsidR="00ED4902" w:rsidRDefault="00ED4902" w:rsidP="00ED4902">
            <w:pPr>
              <w:numPr>
                <w:ilvl w:val="0"/>
                <w:numId w:val="37"/>
              </w:numPr>
              <w:ind w:left="295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dapat menjelaskan konsep bauran pemasaran </w:t>
            </w:r>
          </w:p>
          <w:p w14:paraId="5CC40ACA" w14:textId="77777777" w:rsidR="00ED4902" w:rsidRDefault="00ED4902" w:rsidP="00ED4902">
            <w:pPr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9B0" w14:textId="77777777" w:rsidR="00ED4902" w:rsidRPr="00786CDC" w:rsidRDefault="00ED4902" w:rsidP="00ED4902">
            <w:pP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  <w:r w:rsidRPr="00786CDC"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  <w:t>Bentuk Penilaian</w:t>
            </w:r>
            <w:r w:rsidRPr="00786CDC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:</w:t>
            </w:r>
          </w:p>
          <w:p w14:paraId="68EC4AC3" w14:textId="77777777" w:rsidR="00ED4902" w:rsidRDefault="00ED4902" w:rsidP="00ED4902">
            <w:pPr>
              <w:rPr>
                <w:rFonts w:ascii="Calibri" w:hAnsi="Calibri"/>
                <w:sz w:val="20"/>
                <w:szCs w:val="20"/>
                <w:lang w:val="id-ID" w:eastAsia="id-ID"/>
              </w:rPr>
            </w:pPr>
            <w:r w:rsidRPr="00786CDC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Tugas</w:t>
            </w:r>
            <w: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.</w:t>
            </w:r>
          </w:p>
          <w:p w14:paraId="4BFD1546" w14:textId="77777777" w:rsidR="00ED4902" w:rsidRDefault="00ED4902" w:rsidP="00ED4902">
            <w:pPr>
              <w:jc w:val="center"/>
              <w:rPr>
                <w:rFonts w:ascii="Calibri" w:hAnsi="Calibri"/>
                <w:sz w:val="20"/>
                <w:szCs w:val="20"/>
                <w:lang w:val="id-ID" w:eastAsia="id-ID"/>
              </w:rPr>
            </w:pPr>
          </w:p>
          <w:p w14:paraId="4725F0A0" w14:textId="77777777" w:rsidR="00ED4902" w:rsidRDefault="00ED4902" w:rsidP="00ED4902">
            <w:pPr>
              <w:rPr>
                <w:rFonts w:ascii="Calibri" w:hAnsi="Calibri"/>
                <w:b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/>
                <w:sz w:val="20"/>
                <w:szCs w:val="20"/>
                <w:lang w:val="id-ID" w:eastAsia="id-ID"/>
              </w:rPr>
              <w:t>Kriteria :</w:t>
            </w:r>
          </w:p>
          <w:p w14:paraId="158D0DEF" w14:textId="77777777" w:rsidR="00ED4902" w:rsidRPr="00844B93" w:rsidRDefault="00ED4902" w:rsidP="00E177EE">
            <w:pPr>
              <w:numPr>
                <w:ilvl w:val="0"/>
                <w:numId w:val="38"/>
              </w:numPr>
              <w:ind w:left="258" w:hanging="270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Ketepatan memahami 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Strategi pemasaran </w:t>
            </w:r>
          </w:p>
          <w:p w14:paraId="5F5C3B33" w14:textId="77777777" w:rsidR="00ED4902" w:rsidRDefault="00ED4902" w:rsidP="00E177EE">
            <w:pPr>
              <w:numPr>
                <w:ilvl w:val="0"/>
                <w:numId w:val="38"/>
              </w:numPr>
              <w:ind w:left="258" w:hanging="270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Ketepatan memahami 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Segmentation- Targeting Positioning</w:t>
            </w:r>
          </w:p>
          <w:p w14:paraId="70580843" w14:textId="77777777" w:rsidR="00ED4902" w:rsidRPr="008135E7" w:rsidRDefault="00ED4902" w:rsidP="00E177EE">
            <w:pPr>
              <w:numPr>
                <w:ilvl w:val="0"/>
                <w:numId w:val="38"/>
              </w:numPr>
              <w:ind w:left="258" w:hanging="270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Ketepatan memahami  </w:t>
            </w:r>
            <w:r w:rsidRPr="008135E7">
              <w:rPr>
                <w:rFonts w:ascii="Calibri" w:hAnsi="Calibri" w:cs="Arial"/>
                <w:sz w:val="20"/>
                <w:szCs w:val="20"/>
                <w:lang w:val="en-US"/>
              </w:rPr>
              <w:t>Taktik pemasaran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F264" w14:textId="77777777" w:rsidR="00E177EE" w:rsidRPr="00844B93" w:rsidRDefault="00E177EE" w:rsidP="00E177EE">
            <w:pPr>
              <w:numPr>
                <w:ilvl w:val="0"/>
                <w:numId w:val="38"/>
              </w:numPr>
              <w:ind w:left="258" w:hanging="270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Ketepatan memahami 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Strategi pemasaran </w:t>
            </w:r>
          </w:p>
          <w:p w14:paraId="08FCD081" w14:textId="77777777" w:rsidR="00E177EE" w:rsidRDefault="00E177EE" w:rsidP="00E177EE">
            <w:pPr>
              <w:numPr>
                <w:ilvl w:val="0"/>
                <w:numId w:val="38"/>
              </w:numPr>
              <w:ind w:left="258" w:hanging="270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Ketepatan memahami 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Segmentation- Targeting Positioning</w:t>
            </w:r>
          </w:p>
          <w:p w14:paraId="65D7A72C" w14:textId="77777777" w:rsidR="00ED4902" w:rsidRPr="00E177EE" w:rsidRDefault="00E177EE" w:rsidP="00E177EE">
            <w:pPr>
              <w:numPr>
                <w:ilvl w:val="0"/>
                <w:numId w:val="38"/>
              </w:numPr>
              <w:ind w:left="258" w:hanging="27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177EE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Ketepatan memahami  </w:t>
            </w:r>
            <w:r w:rsidRPr="00E177EE">
              <w:rPr>
                <w:rFonts w:ascii="Calibri" w:hAnsi="Calibri" w:cs="Arial"/>
                <w:sz w:val="20"/>
                <w:szCs w:val="20"/>
                <w:lang w:val="en-US"/>
              </w:rPr>
              <w:t>Taktik pemasaran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9AC" w14:textId="77777777" w:rsidR="00ED4902" w:rsidRDefault="00ED4902" w:rsidP="00ED4902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pt-BR" w:eastAsia="id-ID"/>
              </w:rPr>
            </w:pPr>
          </w:p>
        </w:tc>
      </w:tr>
      <w:tr w:rsidR="00ED4902" w:rsidRPr="00CC2D6D" w14:paraId="52C5CF49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572" w14:textId="173FADFF" w:rsidR="00ED4902" w:rsidRPr="0019434C" w:rsidRDefault="00ED4902" w:rsidP="00ED4902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1</w:t>
            </w:r>
            <w:r w:rsidR="009174CA"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1CA" w14:textId="77777777" w:rsidR="00ED4902" w:rsidRPr="0029492A" w:rsidRDefault="00ED4902" w:rsidP="00ED4902">
            <w:pPr>
              <w:numPr>
                <w:ilvl w:val="0"/>
                <w:numId w:val="39"/>
              </w:numPr>
              <w:spacing w:before="120"/>
              <w:ind w:left="295" w:hanging="270"/>
              <w:rPr>
                <w:rFonts w:ascii="Calibri" w:hAnsi="Calibri"/>
                <w:sz w:val="20"/>
                <w:szCs w:val="20"/>
                <w:lang w:val="en-US"/>
              </w:rPr>
            </w:pPr>
            <w:r w:rsidRPr="0029492A">
              <w:rPr>
                <w:rFonts w:ascii="Calibri" w:hAnsi="Calibri" w:cs="Calibri"/>
                <w:sz w:val="20"/>
                <w:szCs w:val="20"/>
              </w:rPr>
              <w:t xml:space="preserve">Menjelaskan masalah manajemen keuangan dan pembiayaan </w:t>
            </w:r>
          </w:p>
          <w:p w14:paraId="1B0DA11A" w14:textId="77777777" w:rsidR="00ED4902" w:rsidRPr="0029492A" w:rsidRDefault="00ED4902" w:rsidP="00ED4902">
            <w:pPr>
              <w:numPr>
                <w:ilvl w:val="0"/>
                <w:numId w:val="39"/>
              </w:numPr>
              <w:spacing w:before="120"/>
              <w:ind w:left="295" w:hanging="270"/>
              <w:rPr>
                <w:rFonts w:ascii="Calibri" w:hAnsi="Calibri"/>
                <w:sz w:val="20"/>
                <w:szCs w:val="20"/>
                <w:lang w:val="en-US"/>
              </w:rPr>
            </w:pPr>
            <w:r w:rsidRPr="0029492A">
              <w:rPr>
                <w:rFonts w:ascii="Calibri" w:hAnsi="Calibri" w:cs="Calibri"/>
                <w:sz w:val="20"/>
                <w:szCs w:val="20"/>
              </w:rPr>
              <w:t>Mampu menjelaskan strategi manajemen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keuangan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732" w14:textId="77777777" w:rsidR="00ED4902" w:rsidRDefault="00ED4902" w:rsidP="00ED4902">
            <w:pPr>
              <w:numPr>
                <w:ilvl w:val="0"/>
                <w:numId w:val="44"/>
              </w:numPr>
              <w:spacing w:before="12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lastRenderedPageBreak/>
              <w:t>Modal kerja dan tingkat keuntungan dari modal yang diinvestasikan</w:t>
            </w:r>
          </w:p>
          <w:p w14:paraId="5388C536" w14:textId="77777777" w:rsidR="00ED4902" w:rsidRDefault="00ED4902" w:rsidP="00ED4902">
            <w:pPr>
              <w:numPr>
                <w:ilvl w:val="0"/>
                <w:numId w:val="44"/>
              </w:numPr>
              <w:spacing w:before="12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 xml:space="preserve">Efektiftas </w:t>
            </w: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lastRenderedPageBreak/>
              <w:t>pengelolahan aset dan kondisa likuidasi keuangan</w:t>
            </w:r>
          </w:p>
          <w:p w14:paraId="41027FC2" w14:textId="77777777" w:rsidR="00ED4902" w:rsidRDefault="00ED4902" w:rsidP="00ED4902">
            <w:pPr>
              <w:numPr>
                <w:ilvl w:val="0"/>
                <w:numId w:val="44"/>
              </w:numPr>
              <w:spacing w:before="12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Money managemen strategi</w:t>
            </w:r>
          </w:p>
          <w:p w14:paraId="17EC18D6" w14:textId="77777777" w:rsidR="00ED4902" w:rsidRDefault="00ED4902" w:rsidP="00ED4902">
            <w:pPr>
              <w:numPr>
                <w:ilvl w:val="0"/>
                <w:numId w:val="44"/>
              </w:numPr>
              <w:spacing w:before="12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Working capitalal managemen</w:t>
            </w:r>
          </w:p>
          <w:p w14:paraId="578177AC" w14:textId="77777777" w:rsidR="00ED4902" w:rsidRDefault="00ED4902" w:rsidP="00ED4902">
            <w:pPr>
              <w:numPr>
                <w:ilvl w:val="0"/>
                <w:numId w:val="44"/>
              </w:numPr>
              <w:spacing w:before="12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Tips for managing working capitl</w:t>
            </w:r>
          </w:p>
          <w:p w14:paraId="1CD8E897" w14:textId="77777777" w:rsidR="00ED4902" w:rsidRPr="00CC2D6D" w:rsidRDefault="00ED4902" w:rsidP="00ED4902">
            <w:pPr>
              <w:numPr>
                <w:ilvl w:val="0"/>
                <w:numId w:val="44"/>
              </w:numPr>
              <w:spacing w:before="12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 xml:space="preserve">Tips for asking loan friend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9EF" w14:textId="77777777" w:rsidR="00ED4902" w:rsidRPr="00432339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  <w:lastRenderedPageBreak/>
              <w:t>Bentuk Pembelajaran</w:t>
            </w: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:</w:t>
            </w:r>
          </w:p>
          <w:p w14:paraId="16A13EB1" w14:textId="77777777" w:rsidR="00ED4902" w:rsidRPr="00432339" w:rsidRDefault="00ED4902" w:rsidP="00ED4902">
            <w:pPr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Kuliah dan Tugas</w:t>
            </w:r>
          </w:p>
          <w:p w14:paraId="42EED01C" w14:textId="77777777" w:rsidR="00ED4902" w:rsidRPr="00432339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  <w:t>Metode Pembelajaran</w:t>
            </w: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:</w:t>
            </w:r>
          </w:p>
          <w:p w14:paraId="5EB2AAC5" w14:textId="77777777" w:rsidR="00ED4902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Presentasi</w:t>
            </w:r>
          </w:p>
          <w:p w14:paraId="074E374A" w14:textId="77777777" w:rsidR="00ED4902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lastRenderedPageBreak/>
              <w:t>Diskusi</w:t>
            </w:r>
          </w:p>
          <w:p w14:paraId="5EABBEB0" w14:textId="77777777" w:rsidR="00ED4902" w:rsidRPr="00432339" w:rsidRDefault="00ED4902" w:rsidP="00ED4902">
            <w:pPr>
              <w:ind w:left="176"/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516" w14:textId="77777777" w:rsidR="009174CA" w:rsidRPr="001D5BA8" w:rsidRDefault="009174CA" w:rsidP="009174CA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lastRenderedPageBreak/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626EBEEC" w14:textId="77777777" w:rsidR="009174CA" w:rsidRPr="001D5BA8" w:rsidRDefault="009174CA" w:rsidP="009174CA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4D9F588C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7514D384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3B0354EE" w14:textId="77777777" w:rsidR="009174CA" w:rsidRPr="00325A39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1x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09DE108C" w14:textId="77777777" w:rsidR="009174CA" w:rsidRPr="001D5BA8" w:rsidRDefault="009174CA" w:rsidP="009174CA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272D756C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lastRenderedPageBreak/>
              <w:t>BM: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15FE6A4F" w14:textId="77777777" w:rsidR="009174CA" w:rsidRPr="001D5BA8" w:rsidRDefault="009174CA" w:rsidP="009174CA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1x</w:t>
            </w: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7C4BF880" w14:textId="0102C0DE" w:rsidR="00ED4902" w:rsidRPr="00C512E8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07D" w14:textId="77777777" w:rsidR="00ED4902" w:rsidRPr="0029492A" w:rsidRDefault="00ED4902" w:rsidP="00ED4902">
            <w:pPr>
              <w:numPr>
                <w:ilvl w:val="0"/>
                <w:numId w:val="39"/>
              </w:numPr>
              <w:spacing w:before="120"/>
              <w:ind w:left="295" w:hanging="270"/>
              <w:rPr>
                <w:rFonts w:ascii="Calibri" w:hAnsi="Calibri"/>
                <w:sz w:val="20"/>
                <w:szCs w:val="20"/>
                <w:lang w:val="en-US"/>
              </w:rPr>
            </w:pPr>
            <w:r w:rsidRPr="0029492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Menjelaskan masalah manajemen keuangan dan pembiayaan </w:t>
            </w:r>
          </w:p>
          <w:p w14:paraId="717BA3CB" w14:textId="77777777" w:rsidR="00ED4902" w:rsidRPr="00215889" w:rsidRDefault="00ED4902" w:rsidP="00ED4902">
            <w:pPr>
              <w:spacing w:before="120"/>
              <w:ind w:left="79"/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  <w:r w:rsidRPr="0029492A">
              <w:rPr>
                <w:rFonts w:ascii="Calibri" w:hAnsi="Calibri" w:cs="Calibri"/>
                <w:sz w:val="20"/>
                <w:szCs w:val="20"/>
              </w:rPr>
              <w:lastRenderedPageBreak/>
              <w:t>Mampu menjelaskan strategi manajemen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keuangan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F47" w14:textId="77777777" w:rsidR="00ED4902" w:rsidRDefault="00E177EE" w:rsidP="00E177EE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pt-BR"/>
              </w:rPr>
            </w:pPr>
            <w:r w:rsidRPr="00E177EE">
              <w:rPr>
                <w:rFonts w:ascii="Calibri" w:hAnsi="Calibri" w:cs="Arial"/>
                <w:b/>
                <w:bCs/>
                <w:sz w:val="20"/>
                <w:szCs w:val="20"/>
                <w:lang w:val="pt-BR"/>
              </w:rPr>
              <w:lastRenderedPageBreak/>
              <w:t xml:space="preserve"> Kriteria :</w:t>
            </w:r>
          </w:p>
          <w:p w14:paraId="69B63C6F" w14:textId="77777777" w:rsidR="00E177EE" w:rsidRDefault="00E177EE" w:rsidP="00E177EE">
            <w:pPr>
              <w:numPr>
                <w:ilvl w:val="0"/>
                <w:numId w:val="45"/>
              </w:numPr>
              <w:spacing w:before="120"/>
              <w:ind w:left="348" w:hanging="37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Ketepatan memahami </w:t>
            </w:r>
            <w:r w:rsidRPr="0029492A">
              <w:rPr>
                <w:rFonts w:ascii="Calibri" w:hAnsi="Calibri" w:cs="Calibri"/>
                <w:sz w:val="20"/>
                <w:szCs w:val="20"/>
              </w:rPr>
              <w:t xml:space="preserve">masalah manajemen keuangan dan </w:t>
            </w:r>
            <w:r w:rsidRPr="0029492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pembiayaan </w:t>
            </w:r>
          </w:p>
          <w:p w14:paraId="0F395FC5" w14:textId="77777777" w:rsidR="00E177EE" w:rsidRPr="00E177EE" w:rsidRDefault="00E177EE" w:rsidP="00E177EE">
            <w:pPr>
              <w:numPr>
                <w:ilvl w:val="0"/>
                <w:numId w:val="45"/>
              </w:numPr>
              <w:spacing w:before="120"/>
              <w:ind w:left="348" w:hanging="372"/>
              <w:rPr>
                <w:rFonts w:ascii="Calibri" w:hAnsi="Calibri"/>
                <w:sz w:val="20"/>
                <w:szCs w:val="20"/>
                <w:lang w:val="en-US"/>
              </w:rPr>
            </w:pPr>
            <w:r w:rsidRPr="00E177EE">
              <w:rPr>
                <w:rFonts w:ascii="Calibri" w:hAnsi="Calibri" w:cs="Calibri"/>
                <w:sz w:val="20"/>
                <w:szCs w:val="20"/>
              </w:rPr>
              <w:t>Ketepatan memahami strategi manajemen keuangan</w:t>
            </w:r>
            <w:r w:rsidRPr="00E177EE">
              <w:rPr>
                <w:rFonts w:ascii="Calibri" w:hAnsi="Calibri" w:cs="Calibri"/>
                <w:sz w:val="20"/>
                <w:szCs w:val="20"/>
              </w:rPr>
              <w:br/>
            </w:r>
            <w:r w:rsidRPr="00E177EE">
              <w:rPr>
                <w:rFonts w:ascii="Calibri" w:hAnsi="Calibri" w:cs="Calibri"/>
                <w:sz w:val="20"/>
                <w:szCs w:val="20"/>
              </w:rPr>
              <w:br/>
            </w:r>
            <w:r w:rsidRPr="00E177EE"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  <w:t>Bentuk Penilaian</w:t>
            </w:r>
            <w:r w:rsidRPr="00E177EE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:</w:t>
            </w:r>
          </w:p>
          <w:p w14:paraId="271BBC32" w14:textId="77777777" w:rsidR="00E177EE" w:rsidRPr="00E177EE" w:rsidRDefault="00E177EE" w:rsidP="00E177EE">
            <w:pPr>
              <w:numPr>
                <w:ilvl w:val="0"/>
                <w:numId w:val="45"/>
              </w:numPr>
              <w:spacing w:before="120"/>
              <w:ind w:left="348"/>
              <w:rPr>
                <w:rFonts w:ascii="Calibri" w:hAnsi="Calibri" w:cs="Arial"/>
                <w:b/>
                <w:bCs/>
                <w:sz w:val="20"/>
                <w:szCs w:val="20"/>
                <w:lang w:val="pt-BR"/>
              </w:rPr>
            </w:pPr>
            <w:r w:rsidRPr="00786CDC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Tugas</w:t>
            </w:r>
            <w: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8368" w14:textId="77777777" w:rsidR="00E177EE" w:rsidRPr="00E177EE" w:rsidRDefault="00E177EE" w:rsidP="00E177EE">
            <w:pPr>
              <w:numPr>
                <w:ilvl w:val="0"/>
                <w:numId w:val="45"/>
              </w:numPr>
              <w:spacing w:before="120"/>
              <w:ind w:left="348" w:hanging="37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Ketepatan memahami </w:t>
            </w:r>
            <w:r w:rsidRPr="0029492A">
              <w:rPr>
                <w:rFonts w:ascii="Calibri" w:hAnsi="Calibri" w:cs="Calibri"/>
                <w:sz w:val="20"/>
                <w:szCs w:val="20"/>
              </w:rPr>
              <w:t>masalah manajemen keuangan dan pe</w:t>
            </w:r>
            <w:r>
              <w:rPr>
                <w:rFonts w:ascii="Calibri" w:hAnsi="Calibri" w:cs="Calibri"/>
                <w:sz w:val="20"/>
                <w:szCs w:val="20"/>
              </w:rPr>
              <w:t>mbiayaan</w:t>
            </w:r>
          </w:p>
          <w:p w14:paraId="6431244A" w14:textId="77777777" w:rsidR="00ED4902" w:rsidRPr="00E177EE" w:rsidRDefault="00E177EE" w:rsidP="00E177EE">
            <w:pPr>
              <w:numPr>
                <w:ilvl w:val="0"/>
                <w:numId w:val="45"/>
              </w:numPr>
              <w:spacing w:before="120"/>
              <w:ind w:left="348" w:hanging="372"/>
              <w:rPr>
                <w:rFonts w:ascii="Calibri" w:hAnsi="Calibri"/>
                <w:sz w:val="20"/>
                <w:szCs w:val="20"/>
                <w:lang w:val="en-US"/>
              </w:rPr>
            </w:pPr>
            <w:r w:rsidRPr="00E177EE">
              <w:rPr>
                <w:rFonts w:ascii="Calibri" w:hAnsi="Calibri" w:cs="Calibri"/>
                <w:sz w:val="20"/>
                <w:szCs w:val="20"/>
              </w:rPr>
              <w:lastRenderedPageBreak/>
              <w:t>Ketepatan memahami strategi manajemen keuangan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04C" w14:textId="77777777" w:rsidR="00ED4902" w:rsidRPr="00432339" w:rsidRDefault="00ED4902" w:rsidP="00ED4902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pt-BR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-BR" w:eastAsia="id-ID"/>
              </w:rPr>
              <w:lastRenderedPageBreak/>
              <w:t>5</w:t>
            </w:r>
          </w:p>
        </w:tc>
      </w:tr>
      <w:tr w:rsidR="00ED4902" w:rsidRPr="00CC2D6D" w14:paraId="09547E03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EE5" w14:textId="452C9B27" w:rsidR="00ED4902" w:rsidRDefault="0019434C" w:rsidP="00ED4902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1</w:t>
            </w:r>
            <w:r w:rsidR="009174CA"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25D4" w14:textId="77777777" w:rsidR="00ED4902" w:rsidRPr="0029492A" w:rsidRDefault="00ED4902" w:rsidP="00ED4902">
            <w:pPr>
              <w:numPr>
                <w:ilvl w:val="0"/>
                <w:numId w:val="40"/>
              </w:numPr>
              <w:spacing w:before="120"/>
              <w:ind w:left="295" w:hanging="270"/>
              <w:rPr>
                <w:rFonts w:ascii="Calibri" w:hAnsi="Calibri"/>
                <w:sz w:val="20"/>
                <w:szCs w:val="20"/>
                <w:lang w:val="en-US"/>
              </w:rPr>
            </w:pPr>
            <w:r w:rsidRPr="0029492A">
              <w:rPr>
                <w:rFonts w:ascii="Calibri" w:hAnsi="Calibri" w:cs="Calibri"/>
                <w:sz w:val="20"/>
                <w:szCs w:val="20"/>
              </w:rPr>
              <w:t xml:space="preserve">Mampu menjelaskan bagaimana memulai usaha </w:t>
            </w:r>
          </w:p>
          <w:p w14:paraId="037E3087" w14:textId="77777777" w:rsidR="00ED4902" w:rsidRDefault="00ED4902" w:rsidP="00ED4902">
            <w:pPr>
              <w:numPr>
                <w:ilvl w:val="0"/>
                <w:numId w:val="40"/>
              </w:numPr>
              <w:spacing w:before="120"/>
              <w:ind w:left="295" w:hanging="270"/>
              <w:rPr>
                <w:rFonts w:ascii="Calibri" w:hAnsi="Calibri"/>
                <w:sz w:val="20"/>
                <w:szCs w:val="20"/>
                <w:lang w:val="en-US"/>
              </w:rPr>
            </w:pPr>
            <w:r w:rsidRPr="0029492A">
              <w:rPr>
                <w:rFonts w:ascii="Calibri" w:hAnsi="Calibri" w:cs="Calibri"/>
                <w:sz w:val="20"/>
                <w:szCs w:val="20"/>
              </w:rPr>
              <w:t>Mampu memulai usaha baru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DEC" w14:textId="77777777" w:rsidR="00ED4902" w:rsidRDefault="00ED4902" w:rsidP="00ED4902">
            <w:pPr>
              <w:numPr>
                <w:ilvl w:val="0"/>
                <w:numId w:val="41"/>
              </w:numPr>
              <w:ind w:left="108" w:hanging="18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Hal praktis dalam memulai usaha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E707" w14:textId="77777777" w:rsidR="00ED4902" w:rsidRPr="00432339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  <w:t>Bentuk Pembelajaran</w:t>
            </w: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:</w:t>
            </w:r>
          </w:p>
          <w:p w14:paraId="45C6A52D" w14:textId="77777777" w:rsidR="00ED4902" w:rsidRPr="00432339" w:rsidRDefault="00ED4902" w:rsidP="00ED4902">
            <w:pPr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Kuliah dan Tugas</w:t>
            </w:r>
          </w:p>
          <w:p w14:paraId="70BB7A93" w14:textId="77777777" w:rsidR="00ED4902" w:rsidRPr="00432339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  <w:t>Metode Pembelajaran</w:t>
            </w: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:</w:t>
            </w:r>
          </w:p>
          <w:p w14:paraId="635A4153" w14:textId="77777777" w:rsidR="00ED4902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Presentasi</w:t>
            </w:r>
          </w:p>
          <w:p w14:paraId="18890AF6" w14:textId="77777777" w:rsidR="00ED4902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</w:p>
          <w:p w14:paraId="5C7631DE" w14:textId="77777777" w:rsidR="00ED4902" w:rsidRPr="00432339" w:rsidRDefault="00ED4902" w:rsidP="00ED4902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FFF" w14:textId="77777777" w:rsidR="009174CA" w:rsidRPr="001D5BA8" w:rsidRDefault="009174CA" w:rsidP="009174CA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182BF8C2" w14:textId="77777777" w:rsidR="009174CA" w:rsidRPr="001D5BA8" w:rsidRDefault="009174CA" w:rsidP="009174CA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69F2EC43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275EB29D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76F6F691" w14:textId="77777777" w:rsidR="009174CA" w:rsidRPr="00325A39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1x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7B5E0817" w14:textId="77777777" w:rsidR="009174CA" w:rsidRPr="001D5BA8" w:rsidRDefault="009174CA" w:rsidP="009174CA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61695E74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BM: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22596AF9" w14:textId="77777777" w:rsidR="009174CA" w:rsidRPr="001D5BA8" w:rsidRDefault="009174CA" w:rsidP="009174CA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1x</w:t>
            </w: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3D63FBD3" w14:textId="77777777" w:rsidR="00ED4902" w:rsidRPr="00C512E8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FE4" w14:textId="77777777" w:rsidR="00A0431F" w:rsidRPr="00A0431F" w:rsidRDefault="00ED4902" w:rsidP="00A0431F">
            <w:pPr>
              <w:numPr>
                <w:ilvl w:val="0"/>
                <w:numId w:val="40"/>
              </w:numPr>
              <w:spacing w:before="120"/>
              <w:ind w:left="295" w:hanging="270"/>
              <w:rPr>
                <w:rFonts w:ascii="Calibri" w:hAnsi="Calibri"/>
                <w:sz w:val="20"/>
                <w:szCs w:val="20"/>
                <w:lang w:val="en-US"/>
              </w:rPr>
            </w:pPr>
            <w:r w:rsidRPr="0029492A">
              <w:rPr>
                <w:rFonts w:ascii="Calibri" w:hAnsi="Calibri" w:cs="Calibri"/>
                <w:sz w:val="20"/>
                <w:szCs w:val="20"/>
              </w:rPr>
              <w:t>Mampu menj</w:t>
            </w:r>
            <w:r w:rsidR="00A0431F">
              <w:rPr>
                <w:rFonts w:ascii="Calibri" w:hAnsi="Calibri" w:cs="Calibri"/>
                <w:sz w:val="20"/>
                <w:szCs w:val="20"/>
              </w:rPr>
              <w:t>elaskan bagaimana memulai usaha</w:t>
            </w:r>
          </w:p>
          <w:p w14:paraId="595CE72F" w14:textId="77777777" w:rsidR="00ED4902" w:rsidRPr="00A0431F" w:rsidRDefault="00ED4902" w:rsidP="00A0431F">
            <w:pPr>
              <w:numPr>
                <w:ilvl w:val="0"/>
                <w:numId w:val="40"/>
              </w:numPr>
              <w:spacing w:before="120"/>
              <w:ind w:left="295" w:hanging="270"/>
              <w:rPr>
                <w:rFonts w:ascii="Calibri" w:hAnsi="Calibri"/>
                <w:sz w:val="20"/>
                <w:szCs w:val="20"/>
                <w:lang w:val="en-US"/>
              </w:rPr>
            </w:pPr>
            <w:r w:rsidRPr="00A0431F">
              <w:rPr>
                <w:rFonts w:ascii="Calibri" w:hAnsi="Calibri" w:cs="Calibri"/>
                <w:sz w:val="20"/>
                <w:szCs w:val="20"/>
              </w:rPr>
              <w:t>Mampu memulai usaha baru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93E" w14:textId="77777777" w:rsidR="00A0431F" w:rsidRDefault="00ED4902" w:rsidP="00A0431F">
            <w:pPr>
              <w:spacing w:before="120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786CDC"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  <w:t>Kriteria</w:t>
            </w:r>
            <w:r w:rsidRPr="00786CDC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:</w:t>
            </w:r>
            <w: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br/>
            </w:r>
          </w:p>
          <w:p w14:paraId="7DBE4130" w14:textId="77777777" w:rsidR="00A0431F" w:rsidRPr="00A0431F" w:rsidRDefault="00A0431F" w:rsidP="00B3106D">
            <w:pPr>
              <w:numPr>
                <w:ilvl w:val="0"/>
                <w:numId w:val="41"/>
              </w:numPr>
              <w:spacing w:before="120"/>
              <w:ind w:left="258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Ketepatan menjelaskan bagaimana memulai usaha</w:t>
            </w:r>
          </w:p>
          <w:p w14:paraId="06D7BD56" w14:textId="77777777" w:rsidR="00ED4902" w:rsidRPr="00A0431F" w:rsidRDefault="00B3106D" w:rsidP="00B3106D">
            <w:pPr>
              <w:numPr>
                <w:ilvl w:val="0"/>
                <w:numId w:val="41"/>
              </w:numPr>
              <w:spacing w:before="120"/>
              <w:ind w:left="258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="00A0431F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mampuan me</w:t>
            </w:r>
            <w:r w:rsidR="00A0431F" w:rsidRPr="00A0431F">
              <w:rPr>
                <w:rFonts w:ascii="Calibri" w:hAnsi="Calibri" w:cs="Calibri"/>
                <w:sz w:val="20"/>
                <w:szCs w:val="20"/>
              </w:rPr>
              <w:t>mulai usaha baru</w:t>
            </w:r>
          </w:p>
          <w:p w14:paraId="1D873920" w14:textId="77777777" w:rsidR="00ED4902" w:rsidRPr="00786CDC" w:rsidRDefault="00ED4902" w:rsidP="00ED4902">
            <w:pP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  <w:r w:rsidRPr="00786CDC"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  <w:t>Bentuk Penilaian</w:t>
            </w:r>
            <w:r w:rsidRPr="00786CDC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:</w:t>
            </w:r>
          </w:p>
          <w:p w14:paraId="67A752E5" w14:textId="77777777" w:rsidR="00ED4902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  <w:r w:rsidRPr="00786CDC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Tugas</w:t>
            </w:r>
            <w: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.</w:t>
            </w:r>
          </w:p>
          <w:p w14:paraId="192405F8" w14:textId="77777777" w:rsidR="00610AD4" w:rsidRPr="005C4FB1" w:rsidRDefault="00610AD4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85A" w14:textId="77777777" w:rsidR="00B3106D" w:rsidRPr="00A0431F" w:rsidRDefault="00B3106D" w:rsidP="00B3106D">
            <w:pPr>
              <w:numPr>
                <w:ilvl w:val="0"/>
                <w:numId w:val="41"/>
              </w:numPr>
              <w:spacing w:before="120"/>
              <w:ind w:left="258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Ketepatan menjelaskan bagaimana memulai usaha</w:t>
            </w:r>
          </w:p>
          <w:p w14:paraId="72185371" w14:textId="77777777" w:rsidR="00B3106D" w:rsidRPr="00A0431F" w:rsidRDefault="00B3106D" w:rsidP="00B3106D">
            <w:pPr>
              <w:numPr>
                <w:ilvl w:val="0"/>
                <w:numId w:val="41"/>
              </w:numPr>
              <w:spacing w:before="120"/>
              <w:ind w:left="258" w:hanging="1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Kemampuan me</w:t>
            </w:r>
            <w:r w:rsidRPr="00A0431F">
              <w:rPr>
                <w:rFonts w:ascii="Calibri" w:hAnsi="Calibri" w:cs="Calibri"/>
                <w:sz w:val="20"/>
                <w:szCs w:val="20"/>
              </w:rPr>
              <w:t>mulai usaha baru</w:t>
            </w:r>
          </w:p>
          <w:p w14:paraId="2A461295" w14:textId="77777777" w:rsidR="00ED4902" w:rsidRPr="00AB04CF" w:rsidRDefault="00ED4902" w:rsidP="00B3106D">
            <w:pPr>
              <w:spacing w:before="120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B3C5" w14:textId="77777777" w:rsidR="00ED4902" w:rsidRDefault="00ED4902" w:rsidP="00ED4902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pt-BR" w:eastAsia="id-ID"/>
              </w:rPr>
            </w:pPr>
          </w:p>
        </w:tc>
      </w:tr>
      <w:tr w:rsidR="00ED4902" w:rsidRPr="00CC2D6D" w14:paraId="28A3805F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CB8" w14:textId="7D9F6CD3" w:rsidR="00ED4902" w:rsidRPr="00215889" w:rsidRDefault="00ED4902" w:rsidP="00ED4902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lastRenderedPageBreak/>
              <w:t>1</w:t>
            </w:r>
            <w:r w:rsidR="009174CA"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817" w14:textId="77777777" w:rsidR="00ED4902" w:rsidRDefault="00ED4902" w:rsidP="00ED4902">
            <w:pPr>
              <w:spacing w:before="12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Mahasisawa dapat membuat usaha bisnis dengan menggunakan ide bisnis dalam bentuk dokumen sederhana yang tertulis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B81" w14:textId="77777777" w:rsidR="00ED4902" w:rsidRDefault="00ED4902" w:rsidP="00ED4902">
            <w:pPr>
              <w:numPr>
                <w:ilvl w:val="0"/>
                <w:numId w:val="41"/>
              </w:numPr>
              <w:ind w:left="198" w:hanging="27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Pertimbangan pembuatan rencana bisnis</w:t>
            </w:r>
          </w:p>
          <w:p w14:paraId="1C58C2D7" w14:textId="77777777" w:rsidR="00ED4902" w:rsidRDefault="00ED4902" w:rsidP="00ED4902">
            <w:pPr>
              <w:numPr>
                <w:ilvl w:val="0"/>
                <w:numId w:val="41"/>
              </w:numPr>
              <w:ind w:left="198" w:hanging="27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Rencana bisnis vs. Perenvcanaan bisnis</w:t>
            </w:r>
          </w:p>
          <w:p w14:paraId="143776D1" w14:textId="77777777" w:rsidR="00ED4902" w:rsidRDefault="00ED4902" w:rsidP="00ED4902">
            <w:pPr>
              <w:numPr>
                <w:ilvl w:val="0"/>
                <w:numId w:val="41"/>
              </w:numPr>
              <w:ind w:left="198" w:hanging="27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 xml:space="preserve">Memulai bisnis </w:t>
            </w:r>
          </w:p>
          <w:p w14:paraId="2ED5F90F" w14:textId="77777777" w:rsidR="00ED4902" w:rsidRDefault="00ED4902" w:rsidP="00ED4902">
            <w:pPr>
              <w:numPr>
                <w:ilvl w:val="0"/>
                <w:numId w:val="41"/>
              </w:numPr>
              <w:ind w:left="198" w:hanging="27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Apa itu rencan bisnis</w:t>
            </w:r>
          </w:p>
          <w:p w14:paraId="61C072B7" w14:textId="77777777" w:rsidR="00ED4902" w:rsidRDefault="00ED4902" w:rsidP="00ED4902">
            <w:pPr>
              <w:numPr>
                <w:ilvl w:val="0"/>
                <w:numId w:val="41"/>
              </w:numPr>
              <w:ind w:left="198" w:hanging="27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Proses kewira usahaan</w:t>
            </w:r>
          </w:p>
          <w:p w14:paraId="2EFDAE26" w14:textId="77777777" w:rsidR="00ED4902" w:rsidRDefault="00ED4902" w:rsidP="00ED4902">
            <w:pPr>
              <w:numPr>
                <w:ilvl w:val="0"/>
                <w:numId w:val="41"/>
              </w:numPr>
              <w:ind w:left="198" w:hanging="27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Rencana bisnis yang baik</w:t>
            </w:r>
          </w:p>
          <w:p w14:paraId="550EAF36" w14:textId="77777777" w:rsidR="00ED4902" w:rsidRDefault="00ED4902" w:rsidP="00ED4902">
            <w:pPr>
              <w:numPr>
                <w:ilvl w:val="0"/>
                <w:numId w:val="41"/>
              </w:numPr>
              <w:ind w:left="198" w:hanging="27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Bagian utama rencan bisnis</w:t>
            </w:r>
          </w:p>
          <w:p w14:paraId="2F64886E" w14:textId="77777777" w:rsidR="00ED4902" w:rsidRDefault="00ED4902" w:rsidP="00ED4902">
            <w:pPr>
              <w:numPr>
                <w:ilvl w:val="0"/>
                <w:numId w:val="41"/>
              </w:numPr>
              <w:ind w:left="198" w:hanging="27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Komponen Rencan bisnis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752" w14:textId="77777777" w:rsidR="00ED4902" w:rsidRPr="00432339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  <w:t>Bentuk Pembelajaran</w:t>
            </w: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:</w:t>
            </w:r>
          </w:p>
          <w:p w14:paraId="3269D9F2" w14:textId="77777777" w:rsidR="00ED4902" w:rsidRPr="00432339" w:rsidRDefault="00ED4902" w:rsidP="00ED4902">
            <w:pPr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Kuliah dan Tugas</w:t>
            </w:r>
          </w:p>
          <w:p w14:paraId="21DAD4A2" w14:textId="77777777" w:rsidR="00ED4902" w:rsidRPr="00432339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val="sv-SE" w:eastAsia="id-ID"/>
              </w:rPr>
            </w:pPr>
            <w:r w:rsidRPr="00432339"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  <w:t>Metode Pembelajaran</w:t>
            </w:r>
            <w:r w:rsidRPr="00432339">
              <w:rPr>
                <w:rFonts w:ascii="Calibri" w:hAnsi="Calibri"/>
                <w:bCs/>
                <w:sz w:val="20"/>
                <w:szCs w:val="20"/>
                <w:lang w:val="sv-SE" w:eastAsia="id-ID"/>
              </w:rPr>
              <w:t>:</w:t>
            </w:r>
          </w:p>
          <w:p w14:paraId="631C1BC6" w14:textId="77777777" w:rsidR="00ED4902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Presentasi</w:t>
            </w:r>
          </w:p>
          <w:p w14:paraId="48625B5D" w14:textId="77777777" w:rsidR="00ED4902" w:rsidRDefault="00ED4902" w:rsidP="00ED4902">
            <w:pPr>
              <w:numPr>
                <w:ilvl w:val="0"/>
                <w:numId w:val="3"/>
              </w:numPr>
              <w:tabs>
                <w:tab w:val="clear" w:pos="636"/>
                <w:tab w:val="num" w:pos="176"/>
              </w:tabs>
              <w:ind w:left="176" w:hanging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</w:p>
          <w:p w14:paraId="0057CFDD" w14:textId="77777777" w:rsidR="00ED4902" w:rsidRPr="00432339" w:rsidRDefault="00ED4902" w:rsidP="00ED4902">
            <w:pPr>
              <w:ind w:left="176"/>
              <w:rPr>
                <w:rFonts w:ascii="Calibri" w:hAnsi="Calibri"/>
                <w:b/>
                <w:bCs/>
                <w:sz w:val="20"/>
                <w:szCs w:val="20"/>
                <w:lang w:val="sv-SE" w:eastAsia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DE6" w14:textId="77777777" w:rsidR="009174CA" w:rsidRPr="001D5BA8" w:rsidRDefault="009174CA" w:rsidP="009174CA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11995B27" w14:textId="77777777" w:rsidR="009174CA" w:rsidRPr="001D5BA8" w:rsidRDefault="009174CA" w:rsidP="009174CA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434A9C4B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205AD1C6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572E5B51" w14:textId="77777777" w:rsidR="009174CA" w:rsidRPr="00325A39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1x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287209B8" w14:textId="77777777" w:rsidR="009174CA" w:rsidRPr="001D5BA8" w:rsidRDefault="009174CA" w:rsidP="009174CA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39EBA2C6" w14:textId="77777777" w:rsidR="009174CA" w:rsidRDefault="009174CA" w:rsidP="009174CA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BM: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</w:p>
          <w:p w14:paraId="1FD051FC" w14:textId="77777777" w:rsidR="009174CA" w:rsidRPr="001D5BA8" w:rsidRDefault="009174CA" w:rsidP="009174CA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1x</w:t>
            </w: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2C97D816" w14:textId="681ED5D5" w:rsidR="00ED4902" w:rsidRPr="00C512E8" w:rsidRDefault="00ED4902" w:rsidP="00ED4902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BBB" w14:textId="77777777" w:rsidR="00ED4902" w:rsidRPr="00215889" w:rsidRDefault="00B3106D" w:rsidP="00B3106D">
            <w:pPr>
              <w:numPr>
                <w:ilvl w:val="0"/>
                <w:numId w:val="46"/>
              </w:numPr>
              <w:spacing w:before="120"/>
              <w:ind w:left="-7" w:hanging="90"/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 w:rsidR="00ED4902">
              <w:rPr>
                <w:rFonts w:ascii="Calibri" w:hAnsi="Calibri"/>
                <w:sz w:val="20"/>
                <w:szCs w:val="20"/>
                <w:lang w:val="en-US"/>
              </w:rPr>
              <w:t>apat membuat usaha bisnis dengan menggunakan ide bisnis dalam bentuk dokumen sederhana yang tertulis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9AD" w14:textId="77777777" w:rsidR="00ED4902" w:rsidRDefault="00ED4902" w:rsidP="00ED4902">
            <w:pPr>
              <w:ind w:left="198"/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  <w:r w:rsidRPr="00786CDC"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  <w:t>Kriteria</w:t>
            </w:r>
            <w:r w:rsidRPr="00786CDC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:</w:t>
            </w:r>
          </w:p>
          <w:p w14:paraId="5C5F252C" w14:textId="77777777" w:rsidR="00ED4902" w:rsidRPr="008135E7" w:rsidRDefault="00B3106D" w:rsidP="00ED4902">
            <w:pPr>
              <w:numPr>
                <w:ilvl w:val="0"/>
                <w:numId w:val="41"/>
              </w:numPr>
              <w:ind w:left="198" w:hanging="270"/>
              <w:rPr>
                <w:rFonts w:ascii="Calibri" w:hAnsi="Calibri" w:cs="Arial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Ketepatan memahami membuat usaha bisnis dengan menggunakan ide bisnis dalam bentuk dokumen sederhana yang tertulis</w:t>
            </w:r>
          </w:p>
          <w:p w14:paraId="4921F315" w14:textId="77777777" w:rsidR="00ED4902" w:rsidRPr="00786CDC" w:rsidRDefault="00ED4902" w:rsidP="00ED4902">
            <w:pP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  <w:r w:rsidRPr="00786CDC">
              <w:rPr>
                <w:rFonts w:ascii="Calibri" w:hAnsi="Calibri"/>
                <w:b/>
                <w:bCs/>
                <w:sz w:val="20"/>
                <w:szCs w:val="20"/>
                <w:lang w:val="de-DE" w:eastAsia="id-ID"/>
              </w:rPr>
              <w:t>Bentuk Penilaian</w:t>
            </w:r>
            <w:r w:rsidRPr="00786CDC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:</w:t>
            </w:r>
          </w:p>
          <w:p w14:paraId="36774E43" w14:textId="77777777" w:rsidR="00ED4902" w:rsidRDefault="00ED4902" w:rsidP="00ED4902">
            <w:pP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  <w:r w:rsidRPr="00786CDC"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Tugas</w:t>
            </w:r>
            <w: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  <w:t>.</w:t>
            </w:r>
          </w:p>
          <w:p w14:paraId="1A022DD1" w14:textId="77777777" w:rsidR="00ED4902" w:rsidRDefault="00ED4902" w:rsidP="00ED4902">
            <w:pP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</w:p>
          <w:p w14:paraId="60A47DB8" w14:textId="77777777" w:rsidR="00ED4902" w:rsidRPr="00786CDC" w:rsidRDefault="00ED4902" w:rsidP="00ED4902">
            <w:pPr>
              <w:rPr>
                <w:rFonts w:ascii="Calibri" w:hAnsi="Calibri"/>
                <w:bCs/>
                <w:sz w:val="20"/>
                <w:szCs w:val="20"/>
                <w:lang w:val="de-DE"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109" w14:textId="77777777" w:rsidR="00ED4902" w:rsidRPr="00AB04CF" w:rsidRDefault="00ED4902" w:rsidP="00B3106D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D0C" w14:textId="77777777" w:rsidR="00ED4902" w:rsidRDefault="00ED4902" w:rsidP="00ED4902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pt-BR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-BR" w:eastAsia="id-ID"/>
              </w:rPr>
              <w:t>5</w:t>
            </w:r>
          </w:p>
        </w:tc>
      </w:tr>
      <w:tr w:rsidR="00610AD4" w:rsidRPr="00CC2D6D" w14:paraId="42A60EB6" w14:textId="77777777" w:rsidTr="00610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A08" w14:textId="318313AB" w:rsidR="00610AD4" w:rsidRDefault="00610AD4" w:rsidP="00ED4902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1</w:t>
            </w:r>
            <w:r w:rsidR="009174CA"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3D41" w14:textId="5F2E2D0F" w:rsidR="00610AD4" w:rsidRPr="009174CA" w:rsidRDefault="00610AD4" w:rsidP="00610AD4">
            <w:pPr>
              <w:jc w:val="center"/>
              <w:rPr>
                <w:rFonts w:ascii="Calibri" w:hAnsi="Calibri"/>
                <w:b/>
                <w:sz w:val="20"/>
                <w:szCs w:val="20"/>
                <w:lang w:val="en-US" w:eastAsia="id-ID"/>
              </w:rPr>
            </w:pPr>
            <w:r w:rsidRPr="009174CA">
              <w:rPr>
                <w:rFonts w:ascii="Calibri" w:hAnsi="Calibri"/>
                <w:b/>
                <w:sz w:val="20"/>
                <w:szCs w:val="20"/>
                <w:lang w:val="en-US" w:eastAsia="id-ID"/>
              </w:rPr>
              <w:t>Ujian Akhir Semester</w:t>
            </w:r>
            <w:r w:rsidR="009174CA">
              <w:rPr>
                <w:rFonts w:ascii="Calibri" w:hAnsi="Calibri"/>
                <w:b/>
                <w:sz w:val="20"/>
                <w:szCs w:val="20"/>
                <w:lang w:val="en-US" w:eastAsia="id-ID"/>
              </w:rPr>
              <w:t xml:space="preserve"> (UAS)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B0DE" w14:textId="16144C68" w:rsidR="00610AD4" w:rsidRDefault="009174CA" w:rsidP="00ED4902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pt-BR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-BR" w:eastAsia="id-ID"/>
              </w:rPr>
              <w:t>30</w:t>
            </w:r>
          </w:p>
        </w:tc>
      </w:tr>
    </w:tbl>
    <w:p w14:paraId="778F42B1" w14:textId="77777777" w:rsidR="005D4C02" w:rsidRDefault="005D4C02" w:rsidP="005D4C02">
      <w:pPr>
        <w:ind w:left="10800"/>
        <w:rPr>
          <w:lang w:val="sv-SE"/>
        </w:rPr>
      </w:pPr>
      <w:r>
        <w:rPr>
          <w:lang w:val="sv-SE"/>
        </w:rPr>
        <w:tab/>
      </w:r>
    </w:p>
    <w:sectPr w:rsidR="005D4C02" w:rsidSect="004007BB">
      <w:footerReference w:type="even" r:id="rId8"/>
      <w:footerReference w:type="default" r:id="rId9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ACC7" w14:textId="77777777" w:rsidR="00D57D36" w:rsidRDefault="00D57D36">
      <w:r>
        <w:separator/>
      </w:r>
    </w:p>
  </w:endnote>
  <w:endnote w:type="continuationSeparator" w:id="0">
    <w:p w14:paraId="49075733" w14:textId="77777777" w:rsidR="00D57D36" w:rsidRDefault="00D5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165F" w14:textId="77777777" w:rsidR="005E513B" w:rsidRDefault="005E513B" w:rsidP="00231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BFEB2" w14:textId="77777777" w:rsidR="005E513B" w:rsidRDefault="005E513B" w:rsidP="00AC79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F24" w14:textId="77777777" w:rsidR="005E513B" w:rsidRDefault="005E513B" w:rsidP="00231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halaman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817">
      <w:rPr>
        <w:rStyle w:val="PageNumber"/>
        <w:noProof/>
      </w:rPr>
      <w:t>12</w:t>
    </w:r>
    <w:r>
      <w:rPr>
        <w:rStyle w:val="PageNumber"/>
      </w:rPr>
      <w:fldChar w:fldCharType="end"/>
    </w:r>
  </w:p>
  <w:p w14:paraId="569766C2" w14:textId="77777777" w:rsidR="005E513B" w:rsidRDefault="005E513B" w:rsidP="00AC79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61A6" w14:textId="77777777" w:rsidR="00D57D36" w:rsidRDefault="00D57D36">
      <w:r>
        <w:separator/>
      </w:r>
    </w:p>
  </w:footnote>
  <w:footnote w:type="continuationSeparator" w:id="0">
    <w:p w14:paraId="3BB79ED7" w14:textId="77777777" w:rsidR="00D57D36" w:rsidRDefault="00D5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50E"/>
    <w:multiLevelType w:val="hybridMultilevel"/>
    <w:tmpl w:val="39D05ED8"/>
    <w:lvl w:ilvl="0" w:tplc="12B0334E">
      <w:start w:val="7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31D1265"/>
    <w:multiLevelType w:val="hybridMultilevel"/>
    <w:tmpl w:val="B9C40A54"/>
    <w:lvl w:ilvl="0" w:tplc="12B0334E">
      <w:start w:val="7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6797CD3"/>
    <w:multiLevelType w:val="hybridMultilevel"/>
    <w:tmpl w:val="F462E786"/>
    <w:lvl w:ilvl="0" w:tplc="12B0334E">
      <w:start w:val="7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071305BD"/>
    <w:multiLevelType w:val="hybridMultilevel"/>
    <w:tmpl w:val="B82E4822"/>
    <w:lvl w:ilvl="0" w:tplc="12B0334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95783"/>
    <w:multiLevelType w:val="hybridMultilevel"/>
    <w:tmpl w:val="27C86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56838"/>
    <w:multiLevelType w:val="hybridMultilevel"/>
    <w:tmpl w:val="425AE1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E25FF"/>
    <w:multiLevelType w:val="hybridMultilevel"/>
    <w:tmpl w:val="EC144EFC"/>
    <w:lvl w:ilvl="0" w:tplc="6D642B12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B7E12"/>
    <w:multiLevelType w:val="hybridMultilevel"/>
    <w:tmpl w:val="9FCAB6A2"/>
    <w:lvl w:ilvl="0" w:tplc="12B033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04C0A"/>
    <w:multiLevelType w:val="hybridMultilevel"/>
    <w:tmpl w:val="C3CE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E178D"/>
    <w:multiLevelType w:val="hybridMultilevel"/>
    <w:tmpl w:val="4610311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224E3BBF"/>
    <w:multiLevelType w:val="hybridMultilevel"/>
    <w:tmpl w:val="94A6337A"/>
    <w:lvl w:ilvl="0" w:tplc="12B033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E6755"/>
    <w:multiLevelType w:val="hybridMultilevel"/>
    <w:tmpl w:val="F232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7500"/>
    <w:multiLevelType w:val="hybridMultilevel"/>
    <w:tmpl w:val="B0C069C6"/>
    <w:lvl w:ilvl="0" w:tplc="12B0334E">
      <w:start w:val="7"/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2603680F"/>
    <w:multiLevelType w:val="hybridMultilevel"/>
    <w:tmpl w:val="845E7DAA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67DDE"/>
    <w:multiLevelType w:val="hybridMultilevel"/>
    <w:tmpl w:val="B792FA20"/>
    <w:lvl w:ilvl="0" w:tplc="12B0334E">
      <w:start w:val="7"/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269319EB"/>
    <w:multiLevelType w:val="hybridMultilevel"/>
    <w:tmpl w:val="23A281D4"/>
    <w:lvl w:ilvl="0" w:tplc="0421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6F969C8"/>
    <w:multiLevelType w:val="hybridMultilevel"/>
    <w:tmpl w:val="E614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4E0"/>
    <w:multiLevelType w:val="hybridMultilevel"/>
    <w:tmpl w:val="C7E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7579D"/>
    <w:multiLevelType w:val="hybridMultilevel"/>
    <w:tmpl w:val="A81A6B86"/>
    <w:lvl w:ilvl="0" w:tplc="12B033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A5483"/>
    <w:multiLevelType w:val="hybridMultilevel"/>
    <w:tmpl w:val="D51873AE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D648B"/>
    <w:multiLevelType w:val="hybridMultilevel"/>
    <w:tmpl w:val="1870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0419C"/>
    <w:multiLevelType w:val="hybridMultilevel"/>
    <w:tmpl w:val="805A9DDE"/>
    <w:lvl w:ilvl="0" w:tplc="12B0334E">
      <w:start w:val="7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9F05CC6"/>
    <w:multiLevelType w:val="hybridMultilevel"/>
    <w:tmpl w:val="8F4C0314"/>
    <w:lvl w:ilvl="0" w:tplc="12B033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02E61"/>
    <w:multiLevelType w:val="hybridMultilevel"/>
    <w:tmpl w:val="11BCB21C"/>
    <w:lvl w:ilvl="0" w:tplc="6D642B12">
      <w:start w:val="1"/>
      <w:numFmt w:val="bullet"/>
      <w:lvlText w:val=""/>
      <w:lvlJc w:val="left"/>
      <w:pPr>
        <w:ind w:left="1474" w:hanging="360"/>
      </w:pPr>
      <w:rPr>
        <w:rFonts w:ascii="Wingdings 2" w:hAnsi="Wingdings 2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4" w15:restartNumberingAfterBreak="0">
    <w:nsid w:val="3B8D3E27"/>
    <w:multiLevelType w:val="hybridMultilevel"/>
    <w:tmpl w:val="1C347E88"/>
    <w:lvl w:ilvl="0" w:tplc="12B0334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D3F5630"/>
    <w:multiLevelType w:val="hybridMultilevel"/>
    <w:tmpl w:val="E9782DB8"/>
    <w:lvl w:ilvl="0" w:tplc="D8364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1490C"/>
    <w:multiLevelType w:val="hybridMultilevel"/>
    <w:tmpl w:val="CAA6E3C2"/>
    <w:lvl w:ilvl="0" w:tplc="12B033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A3508"/>
    <w:multiLevelType w:val="hybridMultilevel"/>
    <w:tmpl w:val="2C38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81A41"/>
    <w:multiLevelType w:val="hybridMultilevel"/>
    <w:tmpl w:val="BA18AE02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31D76"/>
    <w:multiLevelType w:val="hybridMultilevel"/>
    <w:tmpl w:val="FC68D468"/>
    <w:lvl w:ilvl="0" w:tplc="12B033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27BE3"/>
    <w:multiLevelType w:val="hybridMultilevel"/>
    <w:tmpl w:val="32122396"/>
    <w:lvl w:ilvl="0" w:tplc="6D642B12">
      <w:start w:val="1"/>
      <w:numFmt w:val="bullet"/>
      <w:lvlText w:val=""/>
      <w:lvlJc w:val="left"/>
      <w:pPr>
        <w:ind w:left="1440" w:hanging="360"/>
      </w:pPr>
      <w:rPr>
        <w:rFonts w:ascii="Wingdings 2" w:hAnsi="Wingdings 2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701DFB"/>
    <w:multiLevelType w:val="hybridMultilevel"/>
    <w:tmpl w:val="D69C9E60"/>
    <w:lvl w:ilvl="0" w:tplc="12B033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86E9E"/>
    <w:multiLevelType w:val="hybridMultilevel"/>
    <w:tmpl w:val="C6FADBFE"/>
    <w:lvl w:ilvl="0" w:tplc="12B033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C4D99"/>
    <w:multiLevelType w:val="hybridMultilevel"/>
    <w:tmpl w:val="A2CAB51C"/>
    <w:lvl w:ilvl="0" w:tplc="181EB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25178"/>
    <w:multiLevelType w:val="hybridMultilevel"/>
    <w:tmpl w:val="13A85816"/>
    <w:lvl w:ilvl="0" w:tplc="12B033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754C9"/>
    <w:multiLevelType w:val="hybridMultilevel"/>
    <w:tmpl w:val="D3DAFF8C"/>
    <w:lvl w:ilvl="0" w:tplc="12B0334E">
      <w:start w:val="7"/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6" w15:restartNumberingAfterBreak="0">
    <w:nsid w:val="60E73DE0"/>
    <w:multiLevelType w:val="hybridMultilevel"/>
    <w:tmpl w:val="D35299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962DE2"/>
    <w:multiLevelType w:val="hybridMultilevel"/>
    <w:tmpl w:val="E4A07AD0"/>
    <w:lvl w:ilvl="0" w:tplc="12B033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D030E"/>
    <w:multiLevelType w:val="hybridMultilevel"/>
    <w:tmpl w:val="02CE016E"/>
    <w:lvl w:ilvl="0" w:tplc="12B0334E">
      <w:start w:val="7"/>
      <w:numFmt w:val="bullet"/>
      <w:lvlText w:val="-"/>
      <w:lvlJc w:val="left"/>
      <w:pPr>
        <w:ind w:left="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</w:abstractNum>
  <w:abstractNum w:abstractNumId="39" w15:restartNumberingAfterBreak="0">
    <w:nsid w:val="6F7F3C30"/>
    <w:multiLevelType w:val="hybridMultilevel"/>
    <w:tmpl w:val="E8C6B09E"/>
    <w:lvl w:ilvl="0" w:tplc="12B033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D00C3"/>
    <w:multiLevelType w:val="hybridMultilevel"/>
    <w:tmpl w:val="BAFC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F48AF"/>
    <w:multiLevelType w:val="hybridMultilevel"/>
    <w:tmpl w:val="36B6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F13BE"/>
    <w:multiLevelType w:val="hybridMultilevel"/>
    <w:tmpl w:val="F04C3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17D9B"/>
    <w:multiLevelType w:val="hybridMultilevel"/>
    <w:tmpl w:val="F5600B7E"/>
    <w:lvl w:ilvl="0" w:tplc="12B033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D225C"/>
    <w:multiLevelType w:val="hybridMultilevel"/>
    <w:tmpl w:val="9D3A6B8C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5" w15:restartNumberingAfterBreak="0">
    <w:nsid w:val="78C021F8"/>
    <w:multiLevelType w:val="hybridMultilevel"/>
    <w:tmpl w:val="AFAE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D0589"/>
    <w:multiLevelType w:val="hybridMultilevel"/>
    <w:tmpl w:val="13BC97C6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046455">
    <w:abstractNumId w:val="4"/>
  </w:num>
  <w:num w:numId="2" w16cid:durableId="854265159">
    <w:abstractNumId w:val="6"/>
  </w:num>
  <w:num w:numId="3" w16cid:durableId="393820758">
    <w:abstractNumId w:val="28"/>
  </w:num>
  <w:num w:numId="4" w16cid:durableId="1035497400">
    <w:abstractNumId w:val="19"/>
  </w:num>
  <w:num w:numId="5" w16cid:durableId="752777916">
    <w:abstractNumId w:val="33"/>
  </w:num>
  <w:num w:numId="6" w16cid:durableId="1511215808">
    <w:abstractNumId w:val="36"/>
  </w:num>
  <w:num w:numId="7" w16cid:durableId="1349064057">
    <w:abstractNumId w:val="5"/>
  </w:num>
  <w:num w:numId="8" w16cid:durableId="1752771671">
    <w:abstractNumId w:val="25"/>
  </w:num>
  <w:num w:numId="9" w16cid:durableId="1369524640">
    <w:abstractNumId w:val="42"/>
  </w:num>
  <w:num w:numId="10" w16cid:durableId="1369645774">
    <w:abstractNumId w:val="46"/>
  </w:num>
  <w:num w:numId="11" w16cid:durableId="1894777247">
    <w:abstractNumId w:val="30"/>
  </w:num>
  <w:num w:numId="12" w16cid:durableId="1374231669">
    <w:abstractNumId w:val="15"/>
  </w:num>
  <w:num w:numId="13" w16cid:durableId="1788506673">
    <w:abstractNumId w:val="14"/>
  </w:num>
  <w:num w:numId="14" w16cid:durableId="544874124">
    <w:abstractNumId w:val="0"/>
  </w:num>
  <w:num w:numId="15" w16cid:durableId="307782297">
    <w:abstractNumId w:val="1"/>
  </w:num>
  <w:num w:numId="16" w16cid:durableId="1698043348">
    <w:abstractNumId w:val="23"/>
  </w:num>
  <w:num w:numId="17" w16cid:durableId="254018893">
    <w:abstractNumId w:val="13"/>
  </w:num>
  <w:num w:numId="18" w16cid:durableId="256794809">
    <w:abstractNumId w:val="22"/>
  </w:num>
  <w:num w:numId="19" w16cid:durableId="1392387213">
    <w:abstractNumId w:val="34"/>
  </w:num>
  <w:num w:numId="20" w16cid:durableId="1656841270">
    <w:abstractNumId w:val="26"/>
  </w:num>
  <w:num w:numId="21" w16cid:durableId="618613450">
    <w:abstractNumId w:val="24"/>
  </w:num>
  <w:num w:numId="22" w16cid:durableId="1532721719">
    <w:abstractNumId w:val="21"/>
  </w:num>
  <w:num w:numId="23" w16cid:durableId="1435204601">
    <w:abstractNumId w:val="37"/>
  </w:num>
  <w:num w:numId="24" w16cid:durableId="1588617340">
    <w:abstractNumId w:val="10"/>
  </w:num>
  <w:num w:numId="25" w16cid:durableId="823157747">
    <w:abstractNumId w:val="3"/>
  </w:num>
  <w:num w:numId="26" w16cid:durableId="626744998">
    <w:abstractNumId w:val="7"/>
  </w:num>
  <w:num w:numId="27" w16cid:durableId="1344820600">
    <w:abstractNumId w:val="38"/>
  </w:num>
  <w:num w:numId="28" w16cid:durableId="576328616">
    <w:abstractNumId w:val="39"/>
  </w:num>
  <w:num w:numId="29" w16cid:durableId="889918574">
    <w:abstractNumId w:val="43"/>
  </w:num>
  <w:num w:numId="30" w16cid:durableId="49963067">
    <w:abstractNumId w:val="32"/>
  </w:num>
  <w:num w:numId="31" w16cid:durableId="1971857794">
    <w:abstractNumId w:val="31"/>
  </w:num>
  <w:num w:numId="32" w16cid:durableId="381444179">
    <w:abstractNumId w:val="18"/>
  </w:num>
  <w:num w:numId="33" w16cid:durableId="216164425">
    <w:abstractNumId w:val="40"/>
  </w:num>
  <w:num w:numId="34" w16cid:durableId="200829817">
    <w:abstractNumId w:val="12"/>
  </w:num>
  <w:num w:numId="35" w16cid:durableId="1063873788">
    <w:abstractNumId w:val="16"/>
  </w:num>
  <w:num w:numId="36" w16cid:durableId="1335914964">
    <w:abstractNumId w:val="9"/>
  </w:num>
  <w:num w:numId="37" w16cid:durableId="472187079">
    <w:abstractNumId w:val="35"/>
  </w:num>
  <w:num w:numId="38" w16cid:durableId="2130774723">
    <w:abstractNumId w:val="8"/>
  </w:num>
  <w:num w:numId="39" w16cid:durableId="337345593">
    <w:abstractNumId w:val="29"/>
  </w:num>
  <w:num w:numId="40" w16cid:durableId="1965965376">
    <w:abstractNumId w:val="2"/>
  </w:num>
  <w:num w:numId="41" w16cid:durableId="624502987">
    <w:abstractNumId w:val="27"/>
  </w:num>
  <w:num w:numId="42" w16cid:durableId="876623909">
    <w:abstractNumId w:val="11"/>
  </w:num>
  <w:num w:numId="43" w16cid:durableId="777218547">
    <w:abstractNumId w:val="17"/>
  </w:num>
  <w:num w:numId="44" w16cid:durableId="1815023339">
    <w:abstractNumId w:val="45"/>
  </w:num>
  <w:num w:numId="45" w16cid:durableId="2100984499">
    <w:abstractNumId w:val="41"/>
  </w:num>
  <w:num w:numId="46" w16cid:durableId="106123804">
    <w:abstractNumId w:val="44"/>
  </w:num>
  <w:num w:numId="47" w16cid:durableId="11166050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2F"/>
    <w:rsid w:val="0000353A"/>
    <w:rsid w:val="000040D2"/>
    <w:rsid w:val="000107B3"/>
    <w:rsid w:val="0001324B"/>
    <w:rsid w:val="00030182"/>
    <w:rsid w:val="000310CD"/>
    <w:rsid w:val="00033817"/>
    <w:rsid w:val="00043ED7"/>
    <w:rsid w:val="00052A8B"/>
    <w:rsid w:val="00056DC5"/>
    <w:rsid w:val="000672AF"/>
    <w:rsid w:val="00067A2B"/>
    <w:rsid w:val="000A297D"/>
    <w:rsid w:val="000B5BB3"/>
    <w:rsid w:val="000D3693"/>
    <w:rsid w:val="000D5955"/>
    <w:rsid w:val="000F3EDF"/>
    <w:rsid w:val="00114722"/>
    <w:rsid w:val="00120D83"/>
    <w:rsid w:val="0012255F"/>
    <w:rsid w:val="00137C5D"/>
    <w:rsid w:val="00142911"/>
    <w:rsid w:val="001458AC"/>
    <w:rsid w:val="00160666"/>
    <w:rsid w:val="00161E0A"/>
    <w:rsid w:val="0019434C"/>
    <w:rsid w:val="001A68F3"/>
    <w:rsid w:val="001B3366"/>
    <w:rsid w:val="001C2088"/>
    <w:rsid w:val="001C2E96"/>
    <w:rsid w:val="001D5253"/>
    <w:rsid w:val="001D5790"/>
    <w:rsid w:val="001E7935"/>
    <w:rsid w:val="001F6F23"/>
    <w:rsid w:val="0021219D"/>
    <w:rsid w:val="00215889"/>
    <w:rsid w:val="00215F91"/>
    <w:rsid w:val="002319E0"/>
    <w:rsid w:val="00251B6C"/>
    <w:rsid w:val="00251D2A"/>
    <w:rsid w:val="002573EB"/>
    <w:rsid w:val="0028233D"/>
    <w:rsid w:val="00283602"/>
    <w:rsid w:val="0029492A"/>
    <w:rsid w:val="002A2741"/>
    <w:rsid w:val="002B44A7"/>
    <w:rsid w:val="002E7840"/>
    <w:rsid w:val="003164EF"/>
    <w:rsid w:val="00325A39"/>
    <w:rsid w:val="00340004"/>
    <w:rsid w:val="00341F98"/>
    <w:rsid w:val="003576F0"/>
    <w:rsid w:val="0038613D"/>
    <w:rsid w:val="003A2366"/>
    <w:rsid w:val="003A42CE"/>
    <w:rsid w:val="003C369A"/>
    <w:rsid w:val="003C47C9"/>
    <w:rsid w:val="003C53BB"/>
    <w:rsid w:val="003D2347"/>
    <w:rsid w:val="003D301A"/>
    <w:rsid w:val="003D3F46"/>
    <w:rsid w:val="004002F7"/>
    <w:rsid w:val="004007BB"/>
    <w:rsid w:val="0043208D"/>
    <w:rsid w:val="00432339"/>
    <w:rsid w:val="004344FF"/>
    <w:rsid w:val="004420EB"/>
    <w:rsid w:val="004601D9"/>
    <w:rsid w:val="004663FB"/>
    <w:rsid w:val="00487634"/>
    <w:rsid w:val="00487BBB"/>
    <w:rsid w:val="0049226B"/>
    <w:rsid w:val="0049386D"/>
    <w:rsid w:val="004964F6"/>
    <w:rsid w:val="004A66CE"/>
    <w:rsid w:val="004C26A6"/>
    <w:rsid w:val="004F26CD"/>
    <w:rsid w:val="00510570"/>
    <w:rsid w:val="00574424"/>
    <w:rsid w:val="005956E3"/>
    <w:rsid w:val="005A0327"/>
    <w:rsid w:val="005C4FB1"/>
    <w:rsid w:val="005D4C02"/>
    <w:rsid w:val="005D6351"/>
    <w:rsid w:val="005E291C"/>
    <w:rsid w:val="005E513B"/>
    <w:rsid w:val="006001A7"/>
    <w:rsid w:val="006103EA"/>
    <w:rsid w:val="00610AD4"/>
    <w:rsid w:val="00611047"/>
    <w:rsid w:val="00614DC0"/>
    <w:rsid w:val="00626B8A"/>
    <w:rsid w:val="00644AD8"/>
    <w:rsid w:val="006454FB"/>
    <w:rsid w:val="00655A2F"/>
    <w:rsid w:val="00661B7D"/>
    <w:rsid w:val="00666F20"/>
    <w:rsid w:val="00676395"/>
    <w:rsid w:val="00694A6F"/>
    <w:rsid w:val="006A7F34"/>
    <w:rsid w:val="006B064F"/>
    <w:rsid w:val="006C2B72"/>
    <w:rsid w:val="006C55D8"/>
    <w:rsid w:val="006E34FC"/>
    <w:rsid w:val="006E5D1B"/>
    <w:rsid w:val="006F62C3"/>
    <w:rsid w:val="006F7B68"/>
    <w:rsid w:val="00700E64"/>
    <w:rsid w:val="007205F6"/>
    <w:rsid w:val="007242BF"/>
    <w:rsid w:val="00732741"/>
    <w:rsid w:val="00746392"/>
    <w:rsid w:val="00752354"/>
    <w:rsid w:val="00752BF7"/>
    <w:rsid w:val="00755A88"/>
    <w:rsid w:val="00786CDC"/>
    <w:rsid w:val="007D08E9"/>
    <w:rsid w:val="007D58E4"/>
    <w:rsid w:val="007D7BB8"/>
    <w:rsid w:val="007E2076"/>
    <w:rsid w:val="007E2C5D"/>
    <w:rsid w:val="007F3565"/>
    <w:rsid w:val="008135E7"/>
    <w:rsid w:val="008357DF"/>
    <w:rsid w:val="00844B93"/>
    <w:rsid w:val="008553A6"/>
    <w:rsid w:val="00870BE8"/>
    <w:rsid w:val="00870EF0"/>
    <w:rsid w:val="008A3CF9"/>
    <w:rsid w:val="008C2F9B"/>
    <w:rsid w:val="008C3C9B"/>
    <w:rsid w:val="008C7186"/>
    <w:rsid w:val="008E54F5"/>
    <w:rsid w:val="009065BE"/>
    <w:rsid w:val="0091194A"/>
    <w:rsid w:val="009174CA"/>
    <w:rsid w:val="00941242"/>
    <w:rsid w:val="009413DB"/>
    <w:rsid w:val="009444F7"/>
    <w:rsid w:val="0094462C"/>
    <w:rsid w:val="00951B9A"/>
    <w:rsid w:val="0096305A"/>
    <w:rsid w:val="00970D75"/>
    <w:rsid w:val="00971D9B"/>
    <w:rsid w:val="0098508B"/>
    <w:rsid w:val="009928DF"/>
    <w:rsid w:val="00994C3B"/>
    <w:rsid w:val="009A2406"/>
    <w:rsid w:val="009A5C09"/>
    <w:rsid w:val="009B4369"/>
    <w:rsid w:val="009B5D59"/>
    <w:rsid w:val="009D4908"/>
    <w:rsid w:val="009D5322"/>
    <w:rsid w:val="009F18B4"/>
    <w:rsid w:val="00A00A26"/>
    <w:rsid w:val="00A0431F"/>
    <w:rsid w:val="00A04E65"/>
    <w:rsid w:val="00A15AC2"/>
    <w:rsid w:val="00A20680"/>
    <w:rsid w:val="00A2212A"/>
    <w:rsid w:val="00A5317F"/>
    <w:rsid w:val="00A54BA0"/>
    <w:rsid w:val="00A7178E"/>
    <w:rsid w:val="00A76786"/>
    <w:rsid w:val="00A90F48"/>
    <w:rsid w:val="00A930B4"/>
    <w:rsid w:val="00AB04CF"/>
    <w:rsid w:val="00AC79EC"/>
    <w:rsid w:val="00AD4CDD"/>
    <w:rsid w:val="00AE0FF9"/>
    <w:rsid w:val="00AF6741"/>
    <w:rsid w:val="00B018F3"/>
    <w:rsid w:val="00B11DDA"/>
    <w:rsid w:val="00B21D9F"/>
    <w:rsid w:val="00B23BCA"/>
    <w:rsid w:val="00B3106D"/>
    <w:rsid w:val="00B40C1F"/>
    <w:rsid w:val="00B51F1D"/>
    <w:rsid w:val="00B53AB6"/>
    <w:rsid w:val="00B651F2"/>
    <w:rsid w:val="00B74216"/>
    <w:rsid w:val="00B90BE7"/>
    <w:rsid w:val="00BA4F43"/>
    <w:rsid w:val="00BB02B2"/>
    <w:rsid w:val="00BB1156"/>
    <w:rsid w:val="00BB3A2B"/>
    <w:rsid w:val="00BB4A06"/>
    <w:rsid w:val="00BC744A"/>
    <w:rsid w:val="00BE7E22"/>
    <w:rsid w:val="00BF6956"/>
    <w:rsid w:val="00C021DC"/>
    <w:rsid w:val="00C21526"/>
    <w:rsid w:val="00C355FE"/>
    <w:rsid w:val="00C512E8"/>
    <w:rsid w:val="00C643E1"/>
    <w:rsid w:val="00C66C58"/>
    <w:rsid w:val="00C76DC6"/>
    <w:rsid w:val="00C8092E"/>
    <w:rsid w:val="00C90310"/>
    <w:rsid w:val="00C96ED1"/>
    <w:rsid w:val="00CA7339"/>
    <w:rsid w:val="00CB5807"/>
    <w:rsid w:val="00CC1D74"/>
    <w:rsid w:val="00CC2D6D"/>
    <w:rsid w:val="00CE04E9"/>
    <w:rsid w:val="00CF0270"/>
    <w:rsid w:val="00CF4981"/>
    <w:rsid w:val="00CF6230"/>
    <w:rsid w:val="00D04C3D"/>
    <w:rsid w:val="00D115D5"/>
    <w:rsid w:val="00D27E10"/>
    <w:rsid w:val="00D42F2A"/>
    <w:rsid w:val="00D4772F"/>
    <w:rsid w:val="00D51C4B"/>
    <w:rsid w:val="00D57D36"/>
    <w:rsid w:val="00D65761"/>
    <w:rsid w:val="00D92EC8"/>
    <w:rsid w:val="00DB3F02"/>
    <w:rsid w:val="00DC54E5"/>
    <w:rsid w:val="00DD657C"/>
    <w:rsid w:val="00DE057D"/>
    <w:rsid w:val="00DE27B0"/>
    <w:rsid w:val="00DE5D1F"/>
    <w:rsid w:val="00DE5EEA"/>
    <w:rsid w:val="00DF1DF1"/>
    <w:rsid w:val="00E177EE"/>
    <w:rsid w:val="00E25501"/>
    <w:rsid w:val="00E25536"/>
    <w:rsid w:val="00E2587B"/>
    <w:rsid w:val="00E2604B"/>
    <w:rsid w:val="00E43DB3"/>
    <w:rsid w:val="00E460E0"/>
    <w:rsid w:val="00E511F8"/>
    <w:rsid w:val="00E527F9"/>
    <w:rsid w:val="00E547A8"/>
    <w:rsid w:val="00E76952"/>
    <w:rsid w:val="00E834D6"/>
    <w:rsid w:val="00E949A3"/>
    <w:rsid w:val="00EB6FC6"/>
    <w:rsid w:val="00EC6FA5"/>
    <w:rsid w:val="00ED4902"/>
    <w:rsid w:val="00EE0B72"/>
    <w:rsid w:val="00EE1D5B"/>
    <w:rsid w:val="00F132B2"/>
    <w:rsid w:val="00F26E81"/>
    <w:rsid w:val="00F45869"/>
    <w:rsid w:val="00F671B6"/>
    <w:rsid w:val="00F844B6"/>
    <w:rsid w:val="00FB6B96"/>
    <w:rsid w:val="00FE5CE6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5D346472"/>
  <w15:chartTrackingRefBased/>
  <w15:docId w15:val="{BD8496BB-6E3A-419A-91B6-9F7D0731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4772F"/>
    <w:pPr>
      <w:jc w:val="both"/>
    </w:pPr>
    <w:rPr>
      <w:rFonts w:ascii="Tahoma" w:eastAsia="Calibr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link w:val="BalloonText"/>
    <w:semiHidden/>
    <w:locked/>
    <w:rsid w:val="00D4772F"/>
    <w:rPr>
      <w:rFonts w:ascii="Tahoma" w:eastAsia="Calibri" w:hAnsi="Tahoma" w:cs="Tahoma"/>
      <w:sz w:val="16"/>
      <w:szCs w:val="16"/>
      <w:lang w:val="en-AU" w:eastAsia="en-US" w:bidi="ar-SA"/>
    </w:rPr>
  </w:style>
  <w:style w:type="paragraph" w:styleId="Footer">
    <w:name w:val="footer"/>
    <w:basedOn w:val="Normal"/>
    <w:rsid w:val="00AC79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79EC"/>
  </w:style>
  <w:style w:type="paragraph" w:styleId="Header">
    <w:name w:val="header"/>
    <w:basedOn w:val="Normal"/>
    <w:rsid w:val="00AC79E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700E64"/>
    <w:pPr>
      <w:spacing w:after="160" w:line="259" w:lineRule="auto"/>
      <w:ind w:left="720"/>
      <w:contextualSpacing/>
      <w:jc w:val="both"/>
    </w:pPr>
    <w:rPr>
      <w:rFonts w:ascii="Calibri" w:eastAsia="Calibri" w:hAnsi="Calibri"/>
      <w:noProof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rsid w:val="00700E64"/>
    <w:rPr>
      <w:rFonts w:ascii="Calibri" w:eastAsia="Calibri" w:hAnsi="Calibri" w:cs="Times New Roman"/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Sinta Marito Siagian</cp:lastModifiedBy>
  <cp:revision>2</cp:revision>
  <cp:lastPrinted>2018-07-09T08:15:00Z</cp:lastPrinted>
  <dcterms:created xsi:type="dcterms:W3CDTF">2022-08-16T11:25:00Z</dcterms:created>
  <dcterms:modified xsi:type="dcterms:W3CDTF">2022-08-16T11:25:00Z</dcterms:modified>
</cp:coreProperties>
</file>