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"/>
        <w:gridCol w:w="1554"/>
        <w:gridCol w:w="1871"/>
        <w:gridCol w:w="1389"/>
        <w:gridCol w:w="922"/>
        <w:gridCol w:w="1629"/>
        <w:gridCol w:w="2268"/>
        <w:gridCol w:w="1560"/>
        <w:gridCol w:w="3260"/>
      </w:tblGrid>
      <w:tr w:rsidR="00D4772F" w14:paraId="5B75AA52" w14:textId="77777777" w:rsidTr="00DD4634">
        <w:tc>
          <w:tcPr>
            <w:tcW w:w="1560" w:type="dxa"/>
            <w:gridSpan w:val="2"/>
            <w:shd w:val="clear" w:color="auto" w:fill="auto"/>
          </w:tcPr>
          <w:p w14:paraId="3D0B1122" w14:textId="77777777" w:rsidR="00D4772F" w:rsidRDefault="0054702E" w:rsidP="00D4772F">
            <w:pPr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5B078948" wp14:editId="4B2A6626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22860</wp:posOffset>
                  </wp:positionV>
                  <wp:extent cx="902970" cy="834390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99" w:type="dxa"/>
            <w:gridSpan w:val="7"/>
            <w:shd w:val="clear" w:color="auto" w:fill="CCFFFF"/>
          </w:tcPr>
          <w:p w14:paraId="6C9D117A" w14:textId="77777777" w:rsidR="00D4772F" w:rsidRDefault="00D4772F" w:rsidP="00275235">
            <w:pPr>
              <w:rPr>
                <w:b/>
                <w:sz w:val="40"/>
                <w:szCs w:val="40"/>
              </w:rPr>
            </w:pPr>
            <w:r w:rsidRPr="00D4772F">
              <w:rPr>
                <w:b/>
                <w:sz w:val="40"/>
                <w:szCs w:val="40"/>
              </w:rPr>
              <w:t>POLITEKNIK NEGERI MEDAN</w:t>
            </w:r>
          </w:p>
          <w:p w14:paraId="60B46423" w14:textId="77777777" w:rsidR="00D4772F" w:rsidRDefault="00D4772F" w:rsidP="002752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JURUSAN TEKNIK ELEKTRO</w:t>
            </w:r>
          </w:p>
          <w:p w14:paraId="0372856F" w14:textId="77777777" w:rsidR="00D4772F" w:rsidRPr="00D4772F" w:rsidRDefault="00D4772F" w:rsidP="00275235">
            <w:pPr>
              <w:rPr>
                <w:b/>
                <w:sz w:val="28"/>
                <w:szCs w:val="28"/>
              </w:rPr>
            </w:pPr>
            <w:r w:rsidRPr="00D4772F">
              <w:rPr>
                <w:b/>
                <w:sz w:val="28"/>
                <w:szCs w:val="28"/>
              </w:rPr>
              <w:t>PROGRAM STUDI: TEKNIK LISTRIK</w:t>
            </w:r>
          </w:p>
        </w:tc>
      </w:tr>
      <w:tr w:rsidR="00D4772F" w14:paraId="343A4DB1" w14:textId="77777777" w:rsidTr="00DD4634">
        <w:tc>
          <w:tcPr>
            <w:tcW w:w="14459" w:type="dxa"/>
            <w:gridSpan w:val="9"/>
            <w:shd w:val="clear" w:color="auto" w:fill="CCFFFF"/>
          </w:tcPr>
          <w:p w14:paraId="4C13F211" w14:textId="77777777" w:rsidR="00D4772F" w:rsidRPr="00A7178E" w:rsidRDefault="00D4772F" w:rsidP="00D4772F">
            <w:pPr>
              <w:spacing w:before="60" w:after="6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7178E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RENCANA PEMBELAJARAN SEMESTER (RPS)</w:t>
            </w:r>
          </w:p>
        </w:tc>
      </w:tr>
      <w:tr w:rsidR="00E547A8" w:rsidRPr="006C2B72" w14:paraId="3084091E" w14:textId="77777777" w:rsidTr="00DC48A2">
        <w:trPr>
          <w:trHeight w:val="469"/>
        </w:trPr>
        <w:tc>
          <w:tcPr>
            <w:tcW w:w="3431" w:type="dxa"/>
            <w:gridSpan w:val="3"/>
            <w:shd w:val="clear" w:color="auto" w:fill="D9D9D9"/>
            <w:vAlign w:val="center"/>
          </w:tcPr>
          <w:p w14:paraId="3BC35F22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MATA KULIAH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51258167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26E23565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RUMPUN MATA KULIAH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F272986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BOBOT (</w:t>
            </w:r>
            <w:proofErr w:type="spellStart"/>
            <w:r w:rsidRPr="006C2B72">
              <w:rPr>
                <w:rFonts w:ascii="Calibri" w:hAnsi="Calibri"/>
                <w:b/>
                <w:sz w:val="22"/>
                <w:szCs w:val="22"/>
              </w:rPr>
              <w:t>sks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C70DE9C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SEMESTER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118D3DA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TGL. PENYUSUNAN</w:t>
            </w:r>
          </w:p>
        </w:tc>
      </w:tr>
      <w:tr w:rsidR="00B27051" w:rsidRPr="00CA2B75" w14:paraId="747D1975" w14:textId="77777777" w:rsidTr="00DC48A2">
        <w:trPr>
          <w:trHeight w:val="711"/>
        </w:trPr>
        <w:tc>
          <w:tcPr>
            <w:tcW w:w="3431" w:type="dxa"/>
            <w:gridSpan w:val="3"/>
          </w:tcPr>
          <w:p w14:paraId="545EA335" w14:textId="1D38956E" w:rsidR="00B27051" w:rsidRPr="00CA2B75" w:rsidRDefault="00877286" w:rsidP="00426618">
            <w:pPr>
              <w:spacing w:before="120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id-ID"/>
              </w:rPr>
              <w:t>Sistem Kendali</w:t>
            </w:r>
          </w:p>
          <w:p w14:paraId="4DA80F64" w14:textId="77777777" w:rsidR="00B27051" w:rsidRPr="00CA2B75" w:rsidRDefault="00B27051" w:rsidP="004266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3635D79" w14:textId="7D68D9AE" w:rsidR="00B27051" w:rsidRPr="00CA2B75" w:rsidRDefault="00275235" w:rsidP="00426618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782988">
              <w:rPr>
                <w:color w:val="C0504D"/>
                <w:sz w:val="20"/>
                <w:szCs w:val="20"/>
                <w:lang w:eastAsia="id-ID"/>
              </w:rPr>
              <w:t>ELMKB303</w:t>
            </w:r>
          </w:p>
        </w:tc>
        <w:tc>
          <w:tcPr>
            <w:tcW w:w="2551" w:type="dxa"/>
            <w:gridSpan w:val="2"/>
          </w:tcPr>
          <w:p w14:paraId="5605C53F" w14:textId="77777777" w:rsidR="00B27051" w:rsidRPr="00CA2B75" w:rsidRDefault="00B27051" w:rsidP="00FB6CED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CA2B75">
              <w:rPr>
                <w:rFonts w:ascii="Calibri" w:hAnsi="Calibri"/>
                <w:sz w:val="20"/>
                <w:szCs w:val="20"/>
                <w:lang w:val="en-US"/>
              </w:rPr>
              <w:t>Matakuliah</w:t>
            </w:r>
            <w:proofErr w:type="spellEnd"/>
            <w:r w:rsidRPr="00CA2B7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B75">
              <w:rPr>
                <w:rFonts w:ascii="Calibri" w:hAnsi="Calibri"/>
                <w:sz w:val="20"/>
                <w:szCs w:val="20"/>
                <w:lang w:val="en-US"/>
              </w:rPr>
              <w:t>keilmuan</w:t>
            </w:r>
            <w:proofErr w:type="spellEnd"/>
            <w:r w:rsidRPr="00CA2B75">
              <w:rPr>
                <w:rFonts w:ascii="Calibri" w:hAnsi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CA2B75">
              <w:rPr>
                <w:rFonts w:ascii="Calibri" w:hAnsi="Calibri"/>
                <w:sz w:val="20"/>
                <w:szCs w:val="20"/>
                <w:lang w:val="en-US"/>
              </w:rPr>
              <w:t>Ketrampilan</w:t>
            </w:r>
            <w:proofErr w:type="spellEnd"/>
          </w:p>
        </w:tc>
        <w:tc>
          <w:tcPr>
            <w:tcW w:w="2268" w:type="dxa"/>
          </w:tcPr>
          <w:p w14:paraId="366CD702" w14:textId="15E1FFE2" w:rsidR="00B27051" w:rsidRPr="00CA2B75" w:rsidRDefault="00275235" w:rsidP="00426618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B27051" w:rsidRPr="00CA2B7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dua</w:t>
            </w:r>
            <w:proofErr w:type="spellEnd"/>
            <w:r w:rsidR="00B27051" w:rsidRPr="00CA2B7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08812865" w14:textId="2407AF65" w:rsidR="00B27051" w:rsidRPr="00CA2B75" w:rsidRDefault="00275235" w:rsidP="00426618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="00B27051" w:rsidRPr="00CA2B7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tiga</w:t>
            </w:r>
            <w:proofErr w:type="spellEnd"/>
            <w:r w:rsidR="00B27051" w:rsidRPr="00CA2B7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DF754CD" w14:textId="5C5E27AB" w:rsidR="00B27051" w:rsidRPr="00CA2B75" w:rsidRDefault="00275235" w:rsidP="00426618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17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Juli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2022</w:t>
            </w:r>
          </w:p>
        </w:tc>
      </w:tr>
      <w:tr w:rsidR="006C2B72" w:rsidRPr="006C2B72" w14:paraId="5AFCA0E6" w14:textId="77777777" w:rsidTr="00DC48A2">
        <w:trPr>
          <w:trHeight w:val="437"/>
        </w:trPr>
        <w:tc>
          <w:tcPr>
            <w:tcW w:w="3431" w:type="dxa"/>
            <w:gridSpan w:val="3"/>
            <w:vMerge w:val="restart"/>
          </w:tcPr>
          <w:p w14:paraId="402EB8C2" w14:textId="77777777" w:rsidR="00A7178E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5D216640" w14:textId="77777777" w:rsidR="00DC48A2" w:rsidRPr="00DC48A2" w:rsidRDefault="00DC48A2" w:rsidP="00DC48A2">
            <w:pPr>
              <w:rPr>
                <w:rFonts w:ascii="Calibri" w:hAnsi="Calibri"/>
                <w:sz w:val="22"/>
                <w:szCs w:val="22"/>
              </w:rPr>
            </w:pPr>
          </w:p>
          <w:p w14:paraId="2C1C3DA5" w14:textId="4539609A" w:rsidR="00DC48A2" w:rsidRPr="00DC48A2" w:rsidRDefault="00DC48A2" w:rsidP="00DC48A2">
            <w:pPr>
              <w:rPr>
                <w:rFonts w:ascii="Calibri" w:hAnsi="Calibri"/>
                <w:sz w:val="22"/>
                <w:szCs w:val="22"/>
              </w:rPr>
            </w:pPr>
          </w:p>
          <w:p w14:paraId="079EEFF0" w14:textId="2482F07A" w:rsidR="00DC48A2" w:rsidRDefault="003556B0" w:rsidP="00DC48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object w:dxaOrig="1995" w:dyaOrig="2310" w14:anchorId="453BDC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89.5pt;height:45.5pt" o:ole="">
                  <v:imagedata r:id="rId8" o:title=""/>
                </v:shape>
                <o:OLEObject Type="Embed" ProgID="PBrush" ShapeID="_x0000_i1057" DrawAspect="Content" ObjectID="_1722083696" r:id="rId9"/>
              </w:object>
            </w:r>
          </w:p>
          <w:p w14:paraId="7767878D" w14:textId="77777777" w:rsidR="00DC48A2" w:rsidRPr="00F4753D" w:rsidRDefault="00DC48A2" w:rsidP="00DC48A2">
            <w:pPr>
              <w:autoSpaceDE w:val="0"/>
              <w:autoSpaceDN w:val="0"/>
              <w:jc w:val="center"/>
              <w:rPr>
                <w:b/>
                <w:color w:val="000000"/>
                <w:u w:val="single"/>
                <w:lang w:val="en-ID"/>
              </w:rPr>
            </w:pPr>
            <w:r w:rsidRPr="00F4753D">
              <w:rPr>
                <w:b/>
                <w:color w:val="000000"/>
                <w:u w:val="single"/>
                <w:lang w:val="en-ID"/>
              </w:rPr>
              <w:t xml:space="preserve">Nobert </w:t>
            </w:r>
            <w:proofErr w:type="spellStart"/>
            <w:r w:rsidRPr="00F4753D">
              <w:rPr>
                <w:b/>
                <w:color w:val="000000"/>
                <w:u w:val="single"/>
                <w:lang w:val="en-ID"/>
              </w:rPr>
              <w:t>Sitorus</w:t>
            </w:r>
            <w:proofErr w:type="spellEnd"/>
            <w:r w:rsidRPr="00F4753D">
              <w:rPr>
                <w:b/>
                <w:color w:val="000000"/>
                <w:u w:val="single"/>
                <w:lang w:val="en-ID"/>
              </w:rPr>
              <w:t xml:space="preserve">, </w:t>
            </w:r>
            <w:proofErr w:type="gramStart"/>
            <w:r w:rsidRPr="00F4753D">
              <w:rPr>
                <w:b/>
                <w:color w:val="000000"/>
                <w:u w:val="single"/>
                <w:lang w:val="en-ID"/>
              </w:rPr>
              <w:t>S.T.,M.T.</w:t>
            </w:r>
            <w:proofErr w:type="gramEnd"/>
          </w:p>
          <w:p w14:paraId="7E46874D" w14:textId="59C8235B" w:rsidR="00DC48A2" w:rsidRPr="00DC48A2" w:rsidRDefault="00DC48A2" w:rsidP="00DC48A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lang w:val="en-ID"/>
              </w:rPr>
              <w:t>Ketua</w:t>
            </w:r>
            <w:proofErr w:type="spellEnd"/>
            <w:r>
              <w:rPr>
                <w:b/>
                <w:color w:val="000000"/>
                <w:lang w:val="en-ID"/>
              </w:rPr>
              <w:t xml:space="preserve"> </w:t>
            </w:r>
            <w:proofErr w:type="spellStart"/>
            <w:r>
              <w:rPr>
                <w:b/>
                <w:color w:val="000000"/>
                <w:lang w:val="en-ID"/>
              </w:rPr>
              <w:t>Jurusan</w:t>
            </w:r>
            <w:proofErr w:type="spellEnd"/>
            <w:r>
              <w:rPr>
                <w:b/>
                <w:color w:val="000000"/>
                <w:lang w:val="en-ID"/>
              </w:rPr>
              <w:t xml:space="preserve"> Teknik </w:t>
            </w:r>
            <w:proofErr w:type="spellStart"/>
            <w:r>
              <w:rPr>
                <w:b/>
                <w:color w:val="000000"/>
                <w:lang w:val="en-ID"/>
              </w:rPr>
              <w:t>Elektro</w:t>
            </w:r>
            <w:proofErr w:type="spellEnd"/>
          </w:p>
        </w:tc>
        <w:tc>
          <w:tcPr>
            <w:tcW w:w="3940" w:type="dxa"/>
            <w:gridSpan w:val="3"/>
            <w:shd w:val="clear" w:color="auto" w:fill="D9D9D9"/>
          </w:tcPr>
          <w:p w14:paraId="72C18117" w14:textId="77777777" w:rsidR="00A7178E" w:rsidRPr="00426618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Dosen </w:t>
            </w:r>
            <w:proofErr w:type="spellStart"/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Pengembang</w:t>
            </w:r>
            <w:proofErr w:type="spellEnd"/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RPS</w:t>
            </w:r>
          </w:p>
        </w:tc>
        <w:tc>
          <w:tcPr>
            <w:tcW w:w="2268" w:type="dxa"/>
            <w:shd w:val="clear" w:color="auto" w:fill="D9D9D9"/>
          </w:tcPr>
          <w:p w14:paraId="048253C2" w14:textId="77777777" w:rsidR="00A7178E" w:rsidRPr="00426618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26618">
              <w:rPr>
                <w:rFonts w:ascii="Calibri" w:hAnsi="Calibri"/>
                <w:b/>
                <w:sz w:val="22"/>
                <w:szCs w:val="22"/>
              </w:rPr>
              <w:t>Koordinator</w:t>
            </w:r>
            <w:proofErr w:type="spellEnd"/>
            <w:r w:rsidRPr="00426618">
              <w:rPr>
                <w:rFonts w:ascii="Calibri" w:hAnsi="Calibri"/>
                <w:b/>
                <w:sz w:val="22"/>
                <w:szCs w:val="22"/>
              </w:rPr>
              <w:t xml:space="preserve"> RMK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16D3EB75" w14:textId="77777777" w:rsidR="00A7178E" w:rsidRPr="00426618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</w:rPr>
              <w:t>Ka PRODI</w:t>
            </w:r>
          </w:p>
        </w:tc>
      </w:tr>
      <w:tr w:rsidR="007805D4" w:rsidRPr="006C2B72" w14:paraId="358A2FCD" w14:textId="77777777" w:rsidTr="00DC48A2">
        <w:trPr>
          <w:trHeight w:val="925"/>
        </w:trPr>
        <w:tc>
          <w:tcPr>
            <w:tcW w:w="3431" w:type="dxa"/>
            <w:gridSpan w:val="3"/>
            <w:vMerge/>
          </w:tcPr>
          <w:p w14:paraId="28B576A4" w14:textId="77777777" w:rsidR="007805D4" w:rsidRPr="00426618" w:rsidRDefault="007805D4" w:rsidP="0042661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0" w:type="dxa"/>
            <w:gridSpan w:val="3"/>
          </w:tcPr>
          <w:p w14:paraId="5495384F" w14:textId="051B4989" w:rsidR="006A0409" w:rsidRPr="00275235" w:rsidRDefault="006A0409" w:rsidP="00877286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  <w:p w14:paraId="7B9E1A85" w14:textId="77777777" w:rsidR="006A0409" w:rsidRPr="00275235" w:rsidRDefault="006A0409" w:rsidP="00877286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  <w:p w14:paraId="5442F037" w14:textId="77777777" w:rsidR="00275235" w:rsidRDefault="00275235" w:rsidP="006A0409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  <w:p w14:paraId="7B6C48C3" w14:textId="2324C269" w:rsidR="007805D4" w:rsidRPr="00275235" w:rsidRDefault="00DC48A2" w:rsidP="006A0409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275235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Cholish, S.T., M.T.</w:t>
            </w:r>
          </w:p>
        </w:tc>
        <w:tc>
          <w:tcPr>
            <w:tcW w:w="2268" w:type="dxa"/>
          </w:tcPr>
          <w:p w14:paraId="35ADC418" w14:textId="02E0BDA0" w:rsidR="00275235" w:rsidRPr="003556B0" w:rsidRDefault="003556B0" w:rsidP="003556B0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  <w:lang w:val="id-ID"/>
              </w:rPr>
              <w:object w:dxaOrig="1440" w:dyaOrig="1440" w14:anchorId="2FBBB9EA">
                <v:shape id="_x0000_s1026" type="#_x0000_t75" style="position:absolute;margin-left:-1.85pt;margin-top:4.35pt;width:109.5pt;height:39.5pt;z-index:25165875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6" DrawAspect="Content" ObjectID="_1722083697" r:id="rId11"/>
              </w:object>
            </w:r>
          </w:p>
          <w:p w14:paraId="7B626992" w14:textId="27063F0E" w:rsidR="007805D4" w:rsidRPr="00275235" w:rsidRDefault="00DC48A2" w:rsidP="007805D4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275235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Suprianto, S.T., M.T,</w:t>
            </w:r>
          </w:p>
        </w:tc>
        <w:tc>
          <w:tcPr>
            <w:tcW w:w="4820" w:type="dxa"/>
            <w:gridSpan w:val="2"/>
          </w:tcPr>
          <w:p w14:paraId="0978F89C" w14:textId="0768DE41" w:rsidR="007805D4" w:rsidRPr="00275235" w:rsidRDefault="003556B0" w:rsidP="007805D4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id-ID"/>
              </w:rPr>
            </w:pPr>
            <w:r>
              <w:rPr>
                <w:noProof/>
              </w:rPr>
              <w:object w:dxaOrig="225" w:dyaOrig="225" w14:anchorId="585B9A43">
                <v:shape id="_x0000_s1027" type="#_x0000_t75" style="position:absolute;margin-left:68.15pt;margin-top:9.7pt;width:93.5pt;height:40pt;z-index:251660800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27" DrawAspect="Content" ObjectID="_1722083698" r:id="rId13"/>
              </w:object>
            </w:r>
          </w:p>
          <w:p w14:paraId="00E621D0" w14:textId="79BA9EBE" w:rsidR="00DD4634" w:rsidRPr="00275235" w:rsidRDefault="00DD4634" w:rsidP="007805D4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id-ID"/>
              </w:rPr>
            </w:pPr>
          </w:p>
          <w:p w14:paraId="099E0AFB" w14:textId="77777777" w:rsidR="00275235" w:rsidRDefault="00275235" w:rsidP="007805D4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  <w:p w14:paraId="17ABD154" w14:textId="6648958C" w:rsidR="007805D4" w:rsidRPr="00275235" w:rsidRDefault="006A0409" w:rsidP="007805D4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275235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Suparmono, S.T.</w:t>
            </w:r>
            <w:r w:rsidR="007805D4" w:rsidRPr="00275235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, M</w:t>
            </w:r>
            <w:r w:rsidRPr="00275235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.</w:t>
            </w:r>
            <w:r w:rsidR="007805D4" w:rsidRPr="00275235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T</w:t>
            </w:r>
            <w:r w:rsidRPr="00275235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.</w:t>
            </w:r>
          </w:p>
        </w:tc>
      </w:tr>
      <w:tr w:rsidR="006C2B72" w:rsidRPr="006C2B72" w14:paraId="27D984D3" w14:textId="77777777" w:rsidTr="00DC48A2">
        <w:trPr>
          <w:trHeight w:val="481"/>
        </w:trPr>
        <w:tc>
          <w:tcPr>
            <w:tcW w:w="3431" w:type="dxa"/>
            <w:gridSpan w:val="3"/>
            <w:vMerge w:val="restart"/>
          </w:tcPr>
          <w:p w14:paraId="115897DD" w14:textId="77777777" w:rsidR="006C2B72" w:rsidRPr="006C2B72" w:rsidRDefault="006C2B72" w:rsidP="002C53E0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6C2B72">
              <w:rPr>
                <w:rFonts w:ascii="Calibri" w:hAnsi="Calibri"/>
                <w:b/>
                <w:sz w:val="22"/>
                <w:szCs w:val="22"/>
              </w:rPr>
              <w:t>Capaian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C2B72">
              <w:rPr>
                <w:rFonts w:ascii="Calibri" w:hAnsi="Calibri"/>
                <w:b/>
                <w:sz w:val="22"/>
                <w:szCs w:val="22"/>
              </w:rPr>
              <w:t>Pembelajaran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(CP)</w:t>
            </w:r>
          </w:p>
        </w:tc>
        <w:tc>
          <w:tcPr>
            <w:tcW w:w="6208" w:type="dxa"/>
            <w:gridSpan w:val="4"/>
            <w:shd w:val="clear" w:color="auto" w:fill="D9D9D9"/>
          </w:tcPr>
          <w:p w14:paraId="0EC6C6EA" w14:textId="77777777" w:rsidR="006C2B72" w:rsidRPr="006C2B72" w:rsidRDefault="006C2B72" w:rsidP="00426618">
            <w:pPr>
              <w:spacing w:before="120"/>
              <w:rPr>
                <w:rFonts w:ascii="Calibri" w:hAnsi="Calibri"/>
                <w:b/>
                <w:sz w:val="22"/>
                <w:szCs w:val="22"/>
                <w:lang w:val="sv-SE" w:eastAsia="id-ID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  <w:lang w:val="sv-SE" w:eastAsia="id-ID"/>
              </w:rPr>
              <w:t xml:space="preserve">Capaian </w:t>
            </w:r>
            <w:proofErr w:type="spellStart"/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Pembelajaran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  <w:lang w:val="sv-SE" w:eastAsia="id-ID"/>
              </w:rPr>
              <w:t xml:space="preserve"> Lulusan Program Studi   (CPL-Prodi)      </w:t>
            </w:r>
          </w:p>
        </w:tc>
        <w:tc>
          <w:tcPr>
            <w:tcW w:w="4820" w:type="dxa"/>
            <w:gridSpan w:val="2"/>
          </w:tcPr>
          <w:p w14:paraId="7AC9B960" w14:textId="77777777" w:rsidR="006C2B72" w:rsidRPr="006C2B72" w:rsidRDefault="006C2B72">
            <w:pPr>
              <w:rPr>
                <w:sz w:val="22"/>
                <w:szCs w:val="22"/>
                <w:lang w:val="sv-SE"/>
              </w:rPr>
            </w:pPr>
          </w:p>
        </w:tc>
      </w:tr>
      <w:tr w:rsidR="00DB6511" w:rsidRPr="006C2B72" w14:paraId="5DAFD33F" w14:textId="77777777" w:rsidTr="00DC48A2">
        <w:trPr>
          <w:trHeight w:val="1014"/>
        </w:trPr>
        <w:tc>
          <w:tcPr>
            <w:tcW w:w="3431" w:type="dxa"/>
            <w:gridSpan w:val="3"/>
            <w:vMerge/>
          </w:tcPr>
          <w:p w14:paraId="5EC94A53" w14:textId="77777777" w:rsidR="00DB6511" w:rsidRPr="006C2B72" w:rsidRDefault="00DB6511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028" w:type="dxa"/>
            <w:gridSpan w:val="6"/>
          </w:tcPr>
          <w:p w14:paraId="2FF59672" w14:textId="77777777" w:rsidR="00453040" w:rsidRPr="0090258A" w:rsidRDefault="00453040" w:rsidP="00453040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S</w:t>
            </w:r>
            <w:proofErr w:type="gramStart"/>
            <w:r w:rsidRPr="009F299A">
              <w:rPr>
                <w:b/>
                <w:bCs/>
                <w:lang w:eastAsia="id-ID"/>
              </w:rPr>
              <w:t>3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Berkontribusi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dalam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peningkatan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mutu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kehidupan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bermasyarakat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berbangsa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bernegara</w:t>
            </w:r>
            <w:proofErr w:type="spellEnd"/>
            <w:r w:rsidRPr="00D736E3">
              <w:t xml:space="preserve">, dan </w:t>
            </w:r>
            <w:proofErr w:type="spellStart"/>
            <w:r w:rsidRPr="00D736E3">
              <w:t>kemajuan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peradaban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berdasarkan</w:t>
            </w:r>
            <w:proofErr w:type="spellEnd"/>
            <w:r w:rsidRPr="00D736E3">
              <w:t xml:space="preserve"> Pancasila;</w:t>
            </w:r>
          </w:p>
          <w:p w14:paraId="7B996FA6" w14:textId="77777777" w:rsidR="00453040" w:rsidRPr="001E6FFA" w:rsidRDefault="00453040" w:rsidP="00453040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S</w:t>
            </w:r>
            <w:proofErr w:type="gramStart"/>
            <w:r w:rsidRPr="009F299A">
              <w:rPr>
                <w:b/>
                <w:bCs/>
                <w:lang w:eastAsia="id-ID"/>
              </w:rPr>
              <w:t>9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Menunjukkan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sikap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bertanggung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jawab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atas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pekerjaan</w:t>
            </w:r>
            <w:proofErr w:type="spellEnd"/>
            <w:r w:rsidRPr="00D736E3">
              <w:t xml:space="preserve"> di </w:t>
            </w:r>
            <w:proofErr w:type="spellStart"/>
            <w:r w:rsidRPr="00D736E3">
              <w:t>bidang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keahliannya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secara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mandiri</w:t>
            </w:r>
            <w:proofErr w:type="spellEnd"/>
            <w:r w:rsidRPr="00D736E3">
              <w:t>;</w:t>
            </w:r>
          </w:p>
          <w:p w14:paraId="66B99D91" w14:textId="77777777" w:rsidR="00453040" w:rsidRDefault="00453040" w:rsidP="00453040">
            <w:r w:rsidRPr="009F299A">
              <w:rPr>
                <w:b/>
                <w:bCs/>
                <w:lang w:eastAsia="id-ID"/>
              </w:rPr>
              <w:t>P</w:t>
            </w:r>
            <w:proofErr w:type="gramStart"/>
            <w:r w:rsidRPr="009F299A">
              <w:rPr>
                <w:b/>
                <w:bCs/>
                <w:lang w:eastAsia="id-ID"/>
              </w:rPr>
              <w:t>1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Menguasi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konsep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teoritis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mate</w:t>
            </w:r>
            <w:r>
              <w:t>matika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 </w:t>
            </w:r>
            <w:r w:rsidRPr="00F2759A">
              <w:t xml:space="preserve">dan </w:t>
            </w:r>
            <w:proofErr w:type="spellStart"/>
            <w:r w:rsidRPr="00F2759A">
              <w:t>fisika</w:t>
            </w:r>
            <w:proofErr w:type="spellEnd"/>
            <w:r w:rsidRPr="00F2759A">
              <w:t xml:space="preserve"> </w:t>
            </w:r>
            <w:proofErr w:type="spellStart"/>
            <w:r w:rsidRPr="00F2759A">
              <w:t>instrumentasi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terkait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dengan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praktek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instalasi</w:t>
            </w:r>
            <w:proofErr w:type="spellEnd"/>
            <w:r w:rsidRPr="00D736E3">
              <w:t xml:space="preserve"> dan</w:t>
            </w:r>
            <w:r>
              <w:t xml:space="preserve"> </w:t>
            </w:r>
            <w:proofErr w:type="spellStart"/>
            <w:r w:rsidRPr="00D736E3">
              <w:t>konfigurasi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interpertasi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instruksi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pengoperasian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pengujian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pemeliharaan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perbaikan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untuk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menyelesaikan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permasalahan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bidang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instrumentasi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sistem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kendali</w:t>
            </w:r>
            <w:proofErr w:type="spellEnd"/>
            <w:r>
              <w:t>;</w:t>
            </w:r>
          </w:p>
          <w:p w14:paraId="79DEA59B" w14:textId="77777777" w:rsidR="00453040" w:rsidRPr="00F22209" w:rsidRDefault="00453040" w:rsidP="00453040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P</w:t>
            </w:r>
            <w:proofErr w:type="gramStart"/>
            <w:r w:rsidRPr="009F299A">
              <w:rPr>
                <w:b/>
                <w:bCs/>
                <w:lang w:eastAsia="id-ID"/>
              </w:rPr>
              <w:t>2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Menguasai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pengetahuan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tentang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teknik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pengujian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pengukuran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instrumentasi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sistem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kendali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menggunakan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prosedur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standar</w:t>
            </w:r>
            <w:proofErr w:type="spellEnd"/>
            <w:r w:rsidRPr="00D736E3">
              <w:t xml:space="preserve"> IEC </w:t>
            </w:r>
            <w:r>
              <w:t>;</w:t>
            </w:r>
          </w:p>
          <w:p w14:paraId="6D8414A8" w14:textId="77777777" w:rsidR="00453040" w:rsidRDefault="00453040" w:rsidP="00453040">
            <w:r w:rsidRPr="004452F5">
              <w:rPr>
                <w:b/>
                <w:bCs/>
              </w:rPr>
              <w:t>P</w:t>
            </w:r>
            <w:proofErr w:type="gramStart"/>
            <w:r w:rsidRPr="004452F5">
              <w:rPr>
                <w:b/>
                <w:bCs/>
              </w:rPr>
              <w:t>3</w:t>
            </w:r>
            <w:r>
              <w:t xml:space="preserve"> :</w:t>
            </w:r>
            <w:proofErr w:type="gramEnd"/>
            <w:r>
              <w:t xml:space="preserve"> </w:t>
            </w:r>
            <w:proofErr w:type="spellStart"/>
            <w:r w:rsidRPr="00D736E3">
              <w:t>Menguasai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pengetahuan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tentang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perangkat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pemrograman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simulasi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penggunaan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teknologi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informasi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untuk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rekayasa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penyelesaian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pekerjaan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bidang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instrumentasi</w:t>
            </w:r>
            <w:proofErr w:type="spellEnd"/>
            <w:r w:rsidRPr="00D736E3">
              <w:t xml:space="preserve"> dan system </w:t>
            </w:r>
            <w:proofErr w:type="spellStart"/>
            <w:r w:rsidRPr="00D736E3">
              <w:t>kendali</w:t>
            </w:r>
            <w:proofErr w:type="spellEnd"/>
            <w:r>
              <w:t>;</w:t>
            </w:r>
          </w:p>
          <w:p w14:paraId="7F1959DA" w14:textId="77777777" w:rsidR="00453040" w:rsidRPr="009116DA" w:rsidRDefault="00453040" w:rsidP="00453040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P</w:t>
            </w:r>
            <w:proofErr w:type="gramStart"/>
            <w:r w:rsidRPr="009F299A">
              <w:rPr>
                <w:b/>
                <w:bCs/>
                <w:lang w:eastAsia="id-ID"/>
              </w:rPr>
              <w:t>4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Menguasai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pengetahuan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tentang</w:t>
            </w:r>
            <w:proofErr w:type="spellEnd"/>
            <w:r w:rsidRPr="00D736E3">
              <w:t xml:space="preserve"> IEC pada </w:t>
            </w:r>
            <w:proofErr w:type="spellStart"/>
            <w:r w:rsidRPr="00D736E3">
              <w:t>bidang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instrumentasi</w:t>
            </w:r>
            <w:proofErr w:type="spellEnd"/>
            <w:r w:rsidRPr="00D736E3">
              <w:t xml:space="preserve"> dan system </w:t>
            </w:r>
            <w:proofErr w:type="spellStart"/>
            <w:r w:rsidRPr="00D736E3">
              <w:t>kendali</w:t>
            </w:r>
            <w:proofErr w:type="spellEnd"/>
            <w:r>
              <w:rPr>
                <w:lang w:val="en-US"/>
              </w:rPr>
              <w:t>;</w:t>
            </w:r>
          </w:p>
          <w:p w14:paraId="0A9904E6" w14:textId="77777777" w:rsidR="00453040" w:rsidRPr="001E6FFA" w:rsidRDefault="00453040" w:rsidP="00453040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P</w:t>
            </w:r>
            <w:proofErr w:type="gramStart"/>
            <w:r w:rsidRPr="009F299A">
              <w:rPr>
                <w:b/>
                <w:bCs/>
                <w:lang w:eastAsia="id-ID"/>
              </w:rPr>
              <w:t>5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Menguasai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konsep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teoritis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tentang</w:t>
            </w:r>
            <w:proofErr w:type="spellEnd"/>
            <w:r w:rsidRPr="00D736E3">
              <w:t xml:space="preserve"> sains </w:t>
            </w:r>
            <w:proofErr w:type="spellStart"/>
            <w:r w:rsidRPr="00D736E3">
              <w:t>terapan</w:t>
            </w:r>
            <w:proofErr w:type="spellEnd"/>
            <w:r w:rsidRPr="00D736E3">
              <w:t xml:space="preserve"> pada </w:t>
            </w:r>
            <w:proofErr w:type="spellStart"/>
            <w:r w:rsidRPr="00D736E3">
              <w:t>bidang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instrumentasi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sistem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kendali</w:t>
            </w:r>
            <w:proofErr w:type="spellEnd"/>
            <w:r>
              <w:rPr>
                <w:lang w:val="en-US"/>
              </w:rPr>
              <w:t>;</w:t>
            </w:r>
          </w:p>
          <w:p w14:paraId="48A889F0" w14:textId="77777777" w:rsidR="00453040" w:rsidRPr="001E6FFA" w:rsidRDefault="00453040" w:rsidP="00453040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lastRenderedPageBreak/>
              <w:t>KU</w:t>
            </w:r>
            <w:proofErr w:type="gramStart"/>
            <w:r w:rsidRPr="009F299A">
              <w:rPr>
                <w:b/>
                <w:bCs/>
                <w:lang w:eastAsia="id-ID"/>
              </w:rPr>
              <w:t>1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r>
              <w:t xml:space="preserve">Mampu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berlingkup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dan </w:t>
            </w:r>
            <w:proofErr w:type="spellStart"/>
            <w:r>
              <w:t>menganalisis</w:t>
            </w:r>
            <w:proofErr w:type="spellEnd"/>
            <w:r>
              <w:t xml:space="preserve"> data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beragam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baku</w:t>
            </w:r>
            <w:proofErr w:type="spellEnd"/>
            <w:r>
              <w:t>;</w:t>
            </w:r>
          </w:p>
          <w:p w14:paraId="624C4C7C" w14:textId="77777777" w:rsidR="00453040" w:rsidRPr="00E26B70" w:rsidRDefault="00453040" w:rsidP="00453040">
            <w:pPr>
              <w:spacing w:line="276" w:lineRule="auto"/>
              <w:rPr>
                <w:b/>
                <w:bCs/>
                <w:lang w:eastAsia="id-ID"/>
              </w:rPr>
            </w:pPr>
            <w:r w:rsidRPr="009F299A">
              <w:rPr>
                <w:b/>
                <w:bCs/>
                <w:lang w:eastAsia="id-ID"/>
              </w:rPr>
              <w:t>KK</w:t>
            </w:r>
            <w:proofErr w:type="gramStart"/>
            <w:r w:rsidRPr="009F299A">
              <w:rPr>
                <w:b/>
                <w:bCs/>
                <w:lang w:eastAsia="id-ID"/>
              </w:rPr>
              <w:t>7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r w:rsidRPr="00841CE9">
              <w:t xml:space="preserve">Mampu </w:t>
            </w:r>
            <w:proofErr w:type="spellStart"/>
            <w:r w:rsidRPr="00841CE9">
              <w:t>mengikuti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perkembangan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41CE9">
              <w:t>teknik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teknologi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isu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terkini</w:t>
            </w:r>
            <w:proofErr w:type="spellEnd"/>
            <w:r w:rsidRPr="00841CE9">
              <w:t xml:space="preserve"> yang </w:t>
            </w:r>
            <w:proofErr w:type="spellStart"/>
            <w:r w:rsidRPr="00841CE9">
              <w:t>terkait</w:t>
            </w:r>
            <w:proofErr w:type="spellEnd"/>
            <w:r w:rsidRPr="00841CE9">
              <w:t xml:space="preserve"> di </w:t>
            </w:r>
            <w:proofErr w:type="spellStart"/>
            <w:r w:rsidRPr="00841CE9"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41CE9">
              <w:t>kelistrikan</w:t>
            </w:r>
            <w:proofErr w:type="spellEnd"/>
            <w:r>
              <w:t>;</w:t>
            </w:r>
          </w:p>
          <w:p w14:paraId="00C9EDAE" w14:textId="50E302F7" w:rsidR="00DB6511" w:rsidRPr="00CA2B75" w:rsidRDefault="00DB6511" w:rsidP="00453040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6C2B72" w:rsidRPr="006C2B72" w14:paraId="49B35F67" w14:textId="77777777" w:rsidTr="00DC48A2">
        <w:trPr>
          <w:trHeight w:val="561"/>
        </w:trPr>
        <w:tc>
          <w:tcPr>
            <w:tcW w:w="3431" w:type="dxa"/>
            <w:gridSpan w:val="3"/>
            <w:vMerge/>
          </w:tcPr>
          <w:p w14:paraId="3D480A14" w14:textId="77777777" w:rsidR="006C2B72" w:rsidRPr="006C2B72" w:rsidRDefault="006C2B72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7768" w:type="dxa"/>
            <w:gridSpan w:val="5"/>
            <w:shd w:val="clear" w:color="auto" w:fill="D9D9D9"/>
          </w:tcPr>
          <w:p w14:paraId="0FB77FAE" w14:textId="77777777" w:rsidR="006C2B72" w:rsidRPr="006C2B72" w:rsidRDefault="006C2B72" w:rsidP="00426618">
            <w:pPr>
              <w:spacing w:before="120"/>
              <w:rPr>
                <w:rFonts w:ascii="Calibri" w:hAnsi="Calibri"/>
                <w:b/>
                <w:sz w:val="22"/>
                <w:lang w:val="sv-SE" w:eastAsia="id-ID"/>
              </w:rPr>
            </w:pPr>
            <w:r w:rsidRPr="006C2B72">
              <w:rPr>
                <w:rFonts w:ascii="Calibri" w:hAnsi="Calibri"/>
                <w:b/>
                <w:sz w:val="22"/>
                <w:lang w:val="sv-SE" w:eastAsia="id-ID"/>
              </w:rPr>
              <w:t xml:space="preserve">Capaian </w:t>
            </w:r>
            <w:proofErr w:type="spellStart"/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Pembelajaran</w:t>
            </w:r>
            <w:proofErr w:type="spellEnd"/>
            <w:r w:rsidRPr="006C2B72">
              <w:rPr>
                <w:rFonts w:ascii="Calibri" w:hAnsi="Calibri"/>
                <w:b/>
                <w:sz w:val="22"/>
                <w:lang w:val="sv-SE" w:eastAsia="id-ID"/>
              </w:rPr>
              <w:t xml:space="preserve"> Lulusan yang dibebankan pada mata kuliah (CPL-MK)</w:t>
            </w:r>
          </w:p>
        </w:tc>
        <w:tc>
          <w:tcPr>
            <w:tcW w:w="3260" w:type="dxa"/>
          </w:tcPr>
          <w:p w14:paraId="0DA9E498" w14:textId="77777777" w:rsidR="006C2B72" w:rsidRPr="006C2B72" w:rsidRDefault="006C2B72">
            <w:pPr>
              <w:rPr>
                <w:sz w:val="22"/>
                <w:szCs w:val="22"/>
                <w:lang w:val="sv-SE"/>
              </w:rPr>
            </w:pPr>
          </w:p>
        </w:tc>
      </w:tr>
      <w:tr w:rsidR="006C2B72" w:rsidRPr="004E432B" w14:paraId="67EBE336" w14:textId="77777777" w:rsidTr="00DC48A2">
        <w:trPr>
          <w:trHeight w:val="1676"/>
        </w:trPr>
        <w:tc>
          <w:tcPr>
            <w:tcW w:w="3431" w:type="dxa"/>
            <w:gridSpan w:val="3"/>
            <w:vMerge/>
          </w:tcPr>
          <w:p w14:paraId="015FD780" w14:textId="77777777" w:rsidR="006C2B72" w:rsidRPr="006C2B72" w:rsidRDefault="006C2B72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028" w:type="dxa"/>
            <w:gridSpan w:val="6"/>
          </w:tcPr>
          <w:p w14:paraId="54DAFE40" w14:textId="108DEEFB" w:rsidR="004E432B" w:rsidRPr="0091143A" w:rsidRDefault="00DC48A2" w:rsidP="00DC48A2">
            <w:pPr>
              <w:spacing w:before="120"/>
              <w:rPr>
                <w:rFonts w:ascii="Calibri" w:hAnsi="Calibri"/>
                <w:sz w:val="20"/>
                <w:szCs w:val="20"/>
                <w:lang w:val="id-ID"/>
              </w:rPr>
            </w:pPr>
            <w:r w:rsidRPr="00DC48A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CPMK 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4E432B" w:rsidRPr="0091143A">
              <w:rPr>
                <w:rFonts w:ascii="Calibri" w:hAnsi="Calibri"/>
                <w:sz w:val="20"/>
                <w:szCs w:val="20"/>
                <w:lang w:val="id-ID"/>
              </w:rPr>
              <w:t>Lulusan dapat memahami dan mampu</w:t>
            </w:r>
            <w:r w:rsidR="00090AC7">
              <w:rPr>
                <w:rFonts w:ascii="Calibri" w:hAnsi="Calibri"/>
                <w:sz w:val="20"/>
                <w:szCs w:val="20"/>
                <w:lang w:val="id-ID"/>
              </w:rPr>
              <w:t xml:space="preserve"> mendefinisikan sistem kendali loop terbuka dan loop </w:t>
            </w:r>
            <w:proofErr w:type="gramStart"/>
            <w:r w:rsidR="00090AC7">
              <w:rPr>
                <w:rFonts w:ascii="Calibri" w:hAnsi="Calibri"/>
                <w:sz w:val="20"/>
                <w:szCs w:val="20"/>
                <w:lang w:val="id-ID"/>
              </w:rPr>
              <w:t>tertutup</w:t>
            </w:r>
            <w:r w:rsidR="004E432B" w:rsidRPr="0091143A">
              <w:rPr>
                <w:rFonts w:ascii="Calibri" w:hAnsi="Calibri"/>
                <w:sz w:val="20"/>
                <w:szCs w:val="20"/>
                <w:lang w:val="id-ID"/>
              </w:rPr>
              <w:t>;</w:t>
            </w:r>
            <w:proofErr w:type="gramEnd"/>
          </w:p>
          <w:p w14:paraId="7058B24B" w14:textId="080B9079" w:rsidR="004E432B" w:rsidRDefault="00DC48A2" w:rsidP="00DC48A2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DC48A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CPMK 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4E432B" w:rsidRPr="0091143A">
              <w:rPr>
                <w:rFonts w:ascii="Calibri" w:hAnsi="Calibri"/>
                <w:sz w:val="20"/>
                <w:szCs w:val="20"/>
                <w:lang w:val="id-ID"/>
              </w:rPr>
              <w:t>Lulusan dapat memahami dan mampu</w:t>
            </w:r>
            <w:r w:rsidR="00090AC7">
              <w:rPr>
                <w:rFonts w:ascii="Calibri" w:hAnsi="Calibri"/>
                <w:sz w:val="20"/>
                <w:szCs w:val="20"/>
                <w:lang w:val="id-ID"/>
              </w:rPr>
              <w:t xml:space="preserve"> membuat model matematik </w:t>
            </w:r>
            <w:proofErr w:type="gramStart"/>
            <w:r w:rsidR="00090AC7">
              <w:rPr>
                <w:rFonts w:ascii="Calibri" w:hAnsi="Calibri"/>
                <w:sz w:val="20"/>
                <w:szCs w:val="20"/>
                <w:lang w:val="id-ID"/>
              </w:rPr>
              <w:t>sistem</w:t>
            </w:r>
            <w:r w:rsidR="004E432B" w:rsidRPr="0091143A">
              <w:rPr>
                <w:rFonts w:ascii="Calibri" w:hAnsi="Calibri"/>
                <w:sz w:val="20"/>
                <w:szCs w:val="20"/>
                <w:lang w:val="id-ID"/>
              </w:rPr>
              <w:t>;</w:t>
            </w:r>
            <w:proofErr w:type="gramEnd"/>
          </w:p>
          <w:p w14:paraId="15BCD2C5" w14:textId="430C0746" w:rsidR="00090AC7" w:rsidRPr="0091143A" w:rsidRDefault="00DC48A2" w:rsidP="00DC48A2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DC48A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CPMK 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090AC7">
              <w:rPr>
                <w:rFonts w:ascii="Calibri" w:hAnsi="Calibri"/>
                <w:sz w:val="20"/>
                <w:szCs w:val="20"/>
                <w:lang w:val="id-ID"/>
              </w:rPr>
              <w:t xml:space="preserve">Lulusan dapat memahami dan mampu mengenali jenis-jenis alat </w:t>
            </w:r>
            <w:proofErr w:type="gramStart"/>
            <w:r w:rsidR="00090AC7">
              <w:rPr>
                <w:rFonts w:ascii="Calibri" w:hAnsi="Calibri"/>
                <w:sz w:val="20"/>
                <w:szCs w:val="20"/>
                <w:lang w:val="id-ID"/>
              </w:rPr>
              <w:t>kendali;</w:t>
            </w:r>
            <w:proofErr w:type="gramEnd"/>
          </w:p>
          <w:p w14:paraId="07EE9C39" w14:textId="655A851E" w:rsidR="006C2B72" w:rsidRPr="0091143A" w:rsidRDefault="00DC48A2" w:rsidP="00DC48A2">
            <w:pPr>
              <w:ind w:left="603" w:hanging="603"/>
              <w:rPr>
                <w:rFonts w:ascii="Calibri" w:hAnsi="Calibri"/>
                <w:sz w:val="20"/>
                <w:szCs w:val="20"/>
                <w:lang w:val="id-ID"/>
              </w:rPr>
            </w:pPr>
            <w:r w:rsidRPr="00DC48A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CPMK 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4E432B" w:rsidRPr="0091143A">
              <w:rPr>
                <w:rFonts w:ascii="Calibri" w:hAnsi="Calibri"/>
                <w:sz w:val="20"/>
                <w:szCs w:val="20"/>
                <w:lang w:val="id-ID"/>
              </w:rPr>
              <w:t>Lulusan dapat memahami dan mampu</w:t>
            </w:r>
            <w:r w:rsidR="00090AC7">
              <w:rPr>
                <w:rFonts w:ascii="Calibri" w:hAnsi="Calibri"/>
                <w:sz w:val="20"/>
                <w:szCs w:val="20"/>
                <w:lang w:val="id-ID"/>
              </w:rPr>
              <w:t xml:space="preserve"> mensimulasikan respon Pengendali Proporsional, Integral, Proporsional-Derivatif, Proporsional-Integral, dan Proporsional-Integral-Derivatif</w:t>
            </w:r>
            <w:r w:rsidR="004E432B" w:rsidRPr="0091143A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</w:p>
        </w:tc>
      </w:tr>
      <w:tr w:rsidR="00E547A8" w:rsidRPr="006C2B72" w14:paraId="32C163A9" w14:textId="77777777" w:rsidTr="00DC48A2">
        <w:trPr>
          <w:trHeight w:val="844"/>
        </w:trPr>
        <w:tc>
          <w:tcPr>
            <w:tcW w:w="3431" w:type="dxa"/>
            <w:gridSpan w:val="3"/>
          </w:tcPr>
          <w:p w14:paraId="5F788AC6" w14:textId="77777777" w:rsidR="00E547A8" w:rsidRPr="00E547A8" w:rsidRDefault="00E547A8" w:rsidP="00426618">
            <w:pPr>
              <w:spacing w:before="120"/>
              <w:rPr>
                <w:rFonts w:ascii="Calibri" w:hAnsi="Calibri"/>
                <w:sz w:val="22"/>
                <w:szCs w:val="22"/>
                <w:lang w:val="sv-SE"/>
              </w:rPr>
            </w:pPr>
            <w:proofErr w:type="spellStart"/>
            <w:r w:rsidRPr="00E547A8">
              <w:rPr>
                <w:rFonts w:ascii="Calibri" w:hAnsi="Calibri"/>
                <w:b/>
                <w:sz w:val="22"/>
                <w:lang w:val="en-US"/>
              </w:rPr>
              <w:t>Diskripsi</w:t>
            </w:r>
            <w:proofErr w:type="spellEnd"/>
            <w:r w:rsidRPr="00E547A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E547A8">
              <w:rPr>
                <w:rFonts w:ascii="Calibri" w:hAnsi="Calibri"/>
                <w:b/>
                <w:sz w:val="22"/>
                <w:lang w:val="en-US"/>
              </w:rPr>
              <w:t>Singkat</w:t>
            </w:r>
            <w:proofErr w:type="spellEnd"/>
            <w:r w:rsidRPr="00E547A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Mata</w:t>
            </w:r>
            <w:r w:rsidRPr="00E547A8">
              <w:rPr>
                <w:rFonts w:ascii="Calibri" w:hAnsi="Calibri"/>
                <w:b/>
                <w:sz w:val="22"/>
                <w:lang w:val="en-US"/>
              </w:rPr>
              <w:t xml:space="preserve"> Kuliah</w:t>
            </w:r>
          </w:p>
        </w:tc>
        <w:tc>
          <w:tcPr>
            <w:tcW w:w="11028" w:type="dxa"/>
            <w:gridSpan w:val="6"/>
          </w:tcPr>
          <w:p w14:paraId="2E70A6F2" w14:textId="77777777" w:rsidR="00E547A8" w:rsidRPr="00090AC7" w:rsidRDefault="004E432B" w:rsidP="008744FD">
            <w:pPr>
              <w:spacing w:before="120"/>
              <w:rPr>
                <w:rFonts w:ascii="Calibri" w:hAnsi="Calibri"/>
                <w:sz w:val="20"/>
                <w:szCs w:val="20"/>
                <w:lang w:val="id-ID"/>
              </w:rPr>
            </w:pPr>
            <w:r w:rsidRPr="00CA2B75">
              <w:rPr>
                <w:rFonts w:ascii="Calibri" w:hAnsi="Calibri"/>
                <w:sz w:val="20"/>
                <w:szCs w:val="20"/>
                <w:lang w:val="sv-SE"/>
              </w:rPr>
              <w:t xml:space="preserve">Materi mata kuliah </w:t>
            </w:r>
            <w:r w:rsidR="008744FD">
              <w:rPr>
                <w:rFonts w:ascii="Calibri" w:hAnsi="Calibri"/>
                <w:sz w:val="20"/>
                <w:szCs w:val="20"/>
                <w:lang w:val="id-ID"/>
              </w:rPr>
              <w:t>Sistem Kendali</w:t>
            </w:r>
            <w:r w:rsidRPr="00CA2B75">
              <w:rPr>
                <w:rFonts w:ascii="Calibri" w:hAnsi="Calibri"/>
                <w:sz w:val="20"/>
                <w:szCs w:val="20"/>
                <w:lang w:val="sv-SE"/>
              </w:rPr>
              <w:t xml:space="preserve"> untuk semester </w:t>
            </w:r>
            <w:r w:rsidR="009E7043" w:rsidRPr="00CA2B75">
              <w:rPr>
                <w:rFonts w:ascii="Calibri" w:hAnsi="Calibri"/>
                <w:sz w:val="20"/>
                <w:szCs w:val="20"/>
                <w:lang w:val="id-ID"/>
              </w:rPr>
              <w:t>5</w:t>
            </w:r>
            <w:r w:rsidRPr="00CA2B75">
              <w:rPr>
                <w:rFonts w:ascii="Calibri" w:hAnsi="Calibri"/>
                <w:sz w:val="20"/>
                <w:szCs w:val="20"/>
                <w:lang w:val="sv-SE"/>
              </w:rPr>
              <w:t xml:space="preserve"> membahas tentang</w:t>
            </w:r>
            <w:r w:rsidR="008744FD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r w:rsidR="00090AC7">
              <w:rPr>
                <w:rFonts w:ascii="Calibri" w:hAnsi="Calibri"/>
                <w:sz w:val="20"/>
                <w:szCs w:val="20"/>
                <w:lang w:val="id-ID"/>
              </w:rPr>
              <w:t xml:space="preserve">Pengertian sistem kendali, </w:t>
            </w:r>
            <w:r w:rsidR="008744FD" w:rsidRPr="002135ED">
              <w:rPr>
                <w:rFonts w:ascii="Calibri" w:hAnsi="Calibri"/>
                <w:sz w:val="20"/>
                <w:szCs w:val="20"/>
              </w:rPr>
              <w:t>Sistem Loop Terbuka</w:t>
            </w:r>
            <w:r w:rsidR="008744FD">
              <w:rPr>
                <w:rFonts w:ascii="Calibri" w:hAnsi="Calibri"/>
                <w:sz w:val="20"/>
                <w:szCs w:val="20"/>
                <w:lang w:val="id-ID"/>
              </w:rPr>
              <w:t xml:space="preserve"> dan </w:t>
            </w:r>
            <w:r w:rsidR="008744FD" w:rsidRPr="002135ED">
              <w:rPr>
                <w:rFonts w:ascii="Calibri" w:hAnsi="Calibri"/>
                <w:sz w:val="20"/>
                <w:szCs w:val="20"/>
              </w:rPr>
              <w:t xml:space="preserve">Sistem Loop </w:t>
            </w:r>
            <w:proofErr w:type="spellStart"/>
            <w:r w:rsidR="008744FD" w:rsidRPr="002135ED">
              <w:rPr>
                <w:rFonts w:ascii="Calibri" w:hAnsi="Calibri"/>
                <w:sz w:val="20"/>
                <w:szCs w:val="20"/>
              </w:rPr>
              <w:t>Tertutup</w:t>
            </w:r>
            <w:proofErr w:type="spellEnd"/>
            <w:r w:rsidR="00090AC7">
              <w:rPr>
                <w:rFonts w:ascii="Calibri" w:hAnsi="Calibri"/>
                <w:sz w:val="20"/>
                <w:szCs w:val="20"/>
                <w:lang w:val="id-ID"/>
              </w:rPr>
              <w:t>, Fungsi Alih, Grafik Aliran Sinyal, dan Jenis-jenis Alat Kendali.</w:t>
            </w:r>
          </w:p>
        </w:tc>
      </w:tr>
      <w:tr w:rsidR="00D04C3D" w:rsidRPr="006C2B72" w14:paraId="075D126B" w14:textId="77777777" w:rsidTr="00DC48A2">
        <w:trPr>
          <w:gridBefore w:val="1"/>
          <w:wBefore w:w="6" w:type="dxa"/>
          <w:trHeight w:val="1158"/>
        </w:trPr>
        <w:tc>
          <w:tcPr>
            <w:tcW w:w="3425" w:type="dxa"/>
            <w:gridSpan w:val="2"/>
          </w:tcPr>
          <w:p w14:paraId="40192AC1" w14:textId="77777777" w:rsidR="00D04C3D" w:rsidRPr="00D04C3D" w:rsidRDefault="00D04C3D" w:rsidP="00426618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D04C3D">
              <w:rPr>
                <w:rFonts w:ascii="Calibri" w:hAnsi="Calibri"/>
                <w:b/>
                <w:sz w:val="22"/>
                <w:lang w:val="en-US"/>
              </w:rPr>
              <w:t xml:space="preserve">Materi </w:t>
            </w:r>
            <w:proofErr w:type="spellStart"/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Pembelajaran</w:t>
            </w:r>
            <w:proofErr w:type="spellEnd"/>
            <w:r w:rsidRPr="00D04C3D">
              <w:rPr>
                <w:rFonts w:ascii="Calibri" w:hAnsi="Calibri"/>
                <w:b/>
                <w:sz w:val="22"/>
                <w:lang w:val="en-US"/>
              </w:rPr>
              <w:t xml:space="preserve"> / </w:t>
            </w:r>
            <w:proofErr w:type="spellStart"/>
            <w:r w:rsidRPr="00D04C3D">
              <w:rPr>
                <w:rFonts w:ascii="Calibri" w:hAnsi="Calibri"/>
                <w:b/>
                <w:sz w:val="22"/>
              </w:rPr>
              <w:t>Pokok</w:t>
            </w:r>
            <w:proofErr w:type="spellEnd"/>
            <w:r w:rsidRPr="00D04C3D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D04C3D">
              <w:rPr>
                <w:rFonts w:ascii="Calibri" w:hAnsi="Calibri"/>
                <w:b/>
                <w:sz w:val="22"/>
              </w:rPr>
              <w:t>Bahasan</w:t>
            </w:r>
            <w:proofErr w:type="spellEnd"/>
          </w:p>
          <w:p w14:paraId="2089F838" w14:textId="77777777" w:rsidR="00D04C3D" w:rsidRPr="00D04C3D" w:rsidRDefault="00D04C3D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1028" w:type="dxa"/>
            <w:gridSpan w:val="6"/>
          </w:tcPr>
          <w:p w14:paraId="5EC9BC6E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Pengantar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Sistem </w:t>
            </w:r>
            <w:proofErr w:type="spellStart"/>
            <w:r w:rsidRPr="00E26B70">
              <w:rPr>
                <w:bCs/>
                <w:sz w:val="22"/>
                <w:szCs w:val="22"/>
              </w:rPr>
              <w:t>Kendali</w:t>
            </w:r>
            <w:proofErr w:type="spellEnd"/>
          </w:p>
          <w:p w14:paraId="7C4EC11E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 xml:space="preserve">Diagram </w:t>
            </w:r>
            <w:proofErr w:type="spellStart"/>
            <w:r w:rsidRPr="00E26B70">
              <w:rPr>
                <w:bCs/>
                <w:sz w:val="22"/>
                <w:szCs w:val="22"/>
              </w:rPr>
              <w:t>blok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sistem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</w:p>
          <w:p w14:paraId="74539115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>Sistem Loop Terbuka</w:t>
            </w:r>
          </w:p>
          <w:p w14:paraId="44F1D621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 xml:space="preserve">Sistem Loop </w:t>
            </w:r>
            <w:proofErr w:type="spellStart"/>
            <w:r w:rsidRPr="00E26B70">
              <w:rPr>
                <w:bCs/>
                <w:sz w:val="22"/>
                <w:szCs w:val="22"/>
              </w:rPr>
              <w:t>Tertutup</w:t>
            </w:r>
            <w:proofErr w:type="spellEnd"/>
          </w:p>
          <w:p w14:paraId="0CB08170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Umpan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Balik dan </w:t>
            </w:r>
            <w:proofErr w:type="spellStart"/>
            <w:r w:rsidRPr="00E26B70">
              <w:rPr>
                <w:bCs/>
                <w:sz w:val="22"/>
                <w:szCs w:val="22"/>
              </w:rPr>
              <w:t>Ilustrasi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Sistem</w:t>
            </w:r>
          </w:p>
          <w:p w14:paraId="6A626A2B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 xml:space="preserve">Model </w:t>
            </w:r>
            <w:proofErr w:type="spellStart"/>
            <w:r w:rsidRPr="00E26B70">
              <w:rPr>
                <w:bCs/>
                <w:sz w:val="22"/>
                <w:szCs w:val="22"/>
              </w:rPr>
              <w:t>Matematik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Sistem</w:t>
            </w:r>
          </w:p>
          <w:p w14:paraId="5C8FF492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Persamaan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Diferensial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dan </w:t>
            </w:r>
            <w:proofErr w:type="spellStart"/>
            <w:r w:rsidRPr="00E26B70">
              <w:rPr>
                <w:bCs/>
                <w:sz w:val="22"/>
                <w:szCs w:val="22"/>
              </w:rPr>
              <w:t>Transformasi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laplace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sistem</w:t>
            </w:r>
            <w:proofErr w:type="spellEnd"/>
          </w:p>
          <w:p w14:paraId="19A67609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Fungsi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Ahli.</w:t>
            </w:r>
          </w:p>
          <w:p w14:paraId="220AE773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Grafik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Aliran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Sinyal</w:t>
            </w:r>
            <w:proofErr w:type="spellEnd"/>
            <w:r w:rsidRPr="00E26B70">
              <w:rPr>
                <w:bCs/>
                <w:sz w:val="22"/>
                <w:szCs w:val="22"/>
              </w:rPr>
              <w:t>.</w:t>
            </w:r>
          </w:p>
          <w:p w14:paraId="175DF8C0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 xml:space="preserve">Jenis-Jenis Alat </w:t>
            </w:r>
            <w:proofErr w:type="spellStart"/>
            <w:r w:rsidRPr="00E26B70">
              <w:rPr>
                <w:bCs/>
                <w:sz w:val="22"/>
                <w:szCs w:val="22"/>
              </w:rPr>
              <w:t>Kendali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dan </w:t>
            </w:r>
            <w:proofErr w:type="spellStart"/>
            <w:r w:rsidRPr="00E26B70">
              <w:rPr>
                <w:bCs/>
                <w:sz w:val="22"/>
                <w:szCs w:val="22"/>
              </w:rPr>
              <w:t>Kendali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On-Off.</w:t>
            </w:r>
          </w:p>
          <w:p w14:paraId="0B1CACA7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 xml:space="preserve">OP-Amp </w:t>
            </w:r>
            <w:proofErr w:type="spellStart"/>
            <w:r w:rsidRPr="00E26B70">
              <w:rPr>
                <w:bCs/>
                <w:sz w:val="22"/>
                <w:szCs w:val="22"/>
              </w:rPr>
              <w:t>sebagai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Alat </w:t>
            </w:r>
            <w:proofErr w:type="spellStart"/>
            <w:r w:rsidRPr="00E26B70">
              <w:rPr>
                <w:bCs/>
                <w:sz w:val="22"/>
                <w:szCs w:val="22"/>
              </w:rPr>
              <w:t>Kendali</w:t>
            </w:r>
            <w:proofErr w:type="spellEnd"/>
            <w:r w:rsidRPr="00E26B70">
              <w:rPr>
                <w:bCs/>
                <w:sz w:val="22"/>
                <w:szCs w:val="22"/>
              </w:rPr>
              <w:t>.</w:t>
            </w:r>
          </w:p>
          <w:p w14:paraId="66184068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Pengendali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Proporsional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dan </w:t>
            </w:r>
            <w:proofErr w:type="spellStart"/>
            <w:r w:rsidRPr="00E26B70">
              <w:rPr>
                <w:bCs/>
                <w:sz w:val="22"/>
                <w:szCs w:val="22"/>
              </w:rPr>
              <w:t>Pengendali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Integral (P &amp; I).</w:t>
            </w:r>
          </w:p>
          <w:p w14:paraId="4B6BC965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Pengendali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Proporsiona-Derivatif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</w:p>
          <w:p w14:paraId="011A0BF3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Pengendali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Integral (PD &amp; PI).</w:t>
            </w:r>
          </w:p>
          <w:p w14:paraId="5F491E1A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Pengendali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Proporsiona</w:t>
            </w:r>
            <w:proofErr w:type="spellEnd"/>
            <w:r w:rsidRPr="00E26B70">
              <w:rPr>
                <w:bCs/>
                <w:sz w:val="22"/>
                <w:szCs w:val="22"/>
              </w:rPr>
              <w:t>-Integral-</w:t>
            </w:r>
            <w:proofErr w:type="spellStart"/>
            <w:r w:rsidRPr="00E26B70">
              <w:rPr>
                <w:bCs/>
                <w:sz w:val="22"/>
                <w:szCs w:val="22"/>
              </w:rPr>
              <w:t>Derivatif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(PID).</w:t>
            </w:r>
          </w:p>
          <w:p w14:paraId="0DC39851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Menganalisis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Respon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Transien</w:t>
            </w:r>
            <w:proofErr w:type="spellEnd"/>
          </w:p>
          <w:p w14:paraId="23B71CFD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Merespon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Sistem Orde 1 &amp; 2</w:t>
            </w:r>
          </w:p>
          <w:p w14:paraId="42DFED47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Spesifikasi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Respon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Transien</w:t>
            </w:r>
            <w:proofErr w:type="spellEnd"/>
          </w:p>
          <w:p w14:paraId="239E8EB1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Spesifikasi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Sistem</w:t>
            </w:r>
          </w:p>
          <w:p w14:paraId="14D4E43C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lastRenderedPageBreak/>
              <w:t>Tempat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dan </w:t>
            </w:r>
            <w:proofErr w:type="spellStart"/>
            <w:r w:rsidRPr="00E26B70">
              <w:rPr>
                <w:bCs/>
                <w:sz w:val="22"/>
                <w:szCs w:val="22"/>
              </w:rPr>
              <w:t>Kedudukan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Pole pada </w:t>
            </w:r>
            <w:proofErr w:type="spellStart"/>
            <w:r w:rsidRPr="00E26B70">
              <w:rPr>
                <w:bCs/>
                <w:sz w:val="22"/>
                <w:szCs w:val="22"/>
              </w:rPr>
              <w:t>Bidang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– S</w:t>
            </w:r>
          </w:p>
          <w:p w14:paraId="464493A9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Persamaan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Karakteristik</w:t>
            </w:r>
            <w:proofErr w:type="spellEnd"/>
          </w:p>
          <w:p w14:paraId="4FE18745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>Metode Routh – Hurwitz</w:t>
            </w:r>
          </w:p>
          <w:p w14:paraId="1A0F49D8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 xml:space="preserve">Batas </w:t>
            </w:r>
            <w:proofErr w:type="spellStart"/>
            <w:r w:rsidRPr="00E26B70">
              <w:rPr>
                <w:bCs/>
                <w:sz w:val="22"/>
                <w:szCs w:val="22"/>
              </w:rPr>
              <w:t>Kestabilan</w:t>
            </w:r>
            <w:proofErr w:type="spellEnd"/>
          </w:p>
          <w:p w14:paraId="5790ACE6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 xml:space="preserve">Analisis </w:t>
            </w:r>
            <w:proofErr w:type="spellStart"/>
            <w:r w:rsidRPr="00E26B70">
              <w:rPr>
                <w:bCs/>
                <w:sz w:val="22"/>
                <w:szCs w:val="22"/>
              </w:rPr>
              <w:t>Kesalahan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Kondisi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Mantap</w:t>
            </w:r>
            <w:proofErr w:type="spellEnd"/>
          </w:p>
          <w:p w14:paraId="6445CDB1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Tipe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Sistem</w:t>
            </w:r>
          </w:p>
          <w:p w14:paraId="64F0ECD8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>Root Locus</w:t>
            </w:r>
          </w:p>
          <w:p w14:paraId="09BB09BE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 xml:space="preserve">Diagram </w:t>
            </w:r>
            <w:proofErr w:type="spellStart"/>
            <w:r w:rsidRPr="00E26B70">
              <w:rPr>
                <w:bCs/>
                <w:sz w:val="22"/>
                <w:szCs w:val="22"/>
              </w:rPr>
              <w:t>Tempat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6B70">
              <w:rPr>
                <w:bCs/>
                <w:sz w:val="22"/>
                <w:szCs w:val="22"/>
              </w:rPr>
              <w:t>Kedudukan</w:t>
            </w:r>
            <w:proofErr w:type="spellEnd"/>
            <w:r w:rsidRPr="00E26B7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E26B70">
              <w:rPr>
                <w:bCs/>
                <w:sz w:val="22"/>
                <w:szCs w:val="22"/>
              </w:rPr>
              <w:t>Prosedur</w:t>
            </w:r>
            <w:proofErr w:type="spellEnd"/>
            <w:r w:rsidRPr="00E26B70">
              <w:rPr>
                <w:bCs/>
                <w:sz w:val="22"/>
                <w:szCs w:val="22"/>
              </w:rPr>
              <w:t>)</w:t>
            </w:r>
          </w:p>
          <w:p w14:paraId="67716762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r w:rsidRPr="00E26B70">
              <w:rPr>
                <w:bCs/>
                <w:sz w:val="22"/>
                <w:szCs w:val="22"/>
              </w:rPr>
              <w:t>PLC</w:t>
            </w:r>
          </w:p>
          <w:p w14:paraId="0497FEA3" w14:textId="77777777" w:rsidR="00453040" w:rsidRPr="00E26B70" w:rsidRDefault="00453040" w:rsidP="00453040">
            <w:pPr>
              <w:pStyle w:val="ListParagraph"/>
              <w:numPr>
                <w:ilvl w:val="0"/>
                <w:numId w:val="11"/>
              </w:numPr>
              <w:ind w:left="313" w:hanging="218"/>
              <w:rPr>
                <w:bCs/>
                <w:sz w:val="22"/>
                <w:szCs w:val="22"/>
              </w:rPr>
            </w:pPr>
            <w:proofErr w:type="spellStart"/>
            <w:r w:rsidRPr="00E26B70">
              <w:rPr>
                <w:bCs/>
                <w:sz w:val="22"/>
                <w:szCs w:val="22"/>
              </w:rPr>
              <w:t>Pemrograman</w:t>
            </w:r>
            <w:proofErr w:type="spellEnd"/>
          </w:p>
          <w:p w14:paraId="68044878" w14:textId="626F3178" w:rsidR="00C401A4" w:rsidRPr="00CA2B75" w:rsidRDefault="00C401A4" w:rsidP="008744FD">
            <w:pPr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D04C3D" w:rsidRPr="006C2B72" w14:paraId="1A826EA4" w14:textId="77777777" w:rsidTr="00DC48A2">
        <w:trPr>
          <w:gridBefore w:val="1"/>
          <w:wBefore w:w="6" w:type="dxa"/>
          <w:trHeight w:val="487"/>
        </w:trPr>
        <w:tc>
          <w:tcPr>
            <w:tcW w:w="3425" w:type="dxa"/>
            <w:gridSpan w:val="2"/>
            <w:vMerge w:val="restart"/>
          </w:tcPr>
          <w:p w14:paraId="189838CA" w14:textId="77777777" w:rsidR="00D04C3D" w:rsidRPr="00D04C3D" w:rsidRDefault="00D04C3D" w:rsidP="00426618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D04C3D">
              <w:rPr>
                <w:rFonts w:ascii="Calibri" w:hAnsi="Calibri"/>
                <w:b/>
                <w:sz w:val="22"/>
              </w:rPr>
              <w:lastRenderedPageBreak/>
              <w:t>Pustaka</w:t>
            </w:r>
          </w:p>
        </w:tc>
        <w:tc>
          <w:tcPr>
            <w:tcW w:w="2311" w:type="dxa"/>
            <w:gridSpan w:val="2"/>
            <w:shd w:val="clear" w:color="auto" w:fill="D9D9D9"/>
          </w:tcPr>
          <w:p w14:paraId="22C74D6A" w14:textId="77777777" w:rsidR="00D04C3D" w:rsidRPr="00D04C3D" w:rsidRDefault="00D04C3D" w:rsidP="00426618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Utama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8717" w:type="dxa"/>
            <w:gridSpan w:val="4"/>
          </w:tcPr>
          <w:p w14:paraId="52F19F8B" w14:textId="77777777" w:rsidR="00D04C3D" w:rsidRDefault="00D04C3D" w:rsidP="0091194A">
            <w:pPr>
              <w:spacing w:before="120"/>
              <w:rPr>
                <w:sz w:val="22"/>
                <w:szCs w:val="22"/>
                <w:lang w:val="sv-SE"/>
              </w:rPr>
            </w:pPr>
          </w:p>
        </w:tc>
      </w:tr>
      <w:tr w:rsidR="00D04C3D" w:rsidRPr="00AB5F52" w14:paraId="0D8A4ACB" w14:textId="77777777" w:rsidTr="00DC48A2">
        <w:trPr>
          <w:gridBefore w:val="1"/>
          <w:wBefore w:w="6" w:type="dxa"/>
          <w:trHeight w:val="1957"/>
        </w:trPr>
        <w:tc>
          <w:tcPr>
            <w:tcW w:w="3425" w:type="dxa"/>
            <w:gridSpan w:val="2"/>
            <w:vMerge/>
          </w:tcPr>
          <w:p w14:paraId="18DB4693" w14:textId="77777777" w:rsidR="00D04C3D" w:rsidRPr="00D04C3D" w:rsidRDefault="00D04C3D" w:rsidP="00D04C3D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1028" w:type="dxa"/>
            <w:gridSpan w:val="6"/>
          </w:tcPr>
          <w:p w14:paraId="2F2F2356" w14:textId="77777777" w:rsidR="007E150C" w:rsidRPr="00275235" w:rsidRDefault="007E150C" w:rsidP="007E150C">
            <w:pPr>
              <w:numPr>
                <w:ilvl w:val="0"/>
                <w:numId w:val="8"/>
              </w:numPr>
              <w:tabs>
                <w:tab w:val="clear" w:pos="636"/>
                <w:tab w:val="num" w:pos="176"/>
              </w:tabs>
              <w:spacing w:before="120"/>
              <w:ind w:left="743" w:hanging="743"/>
              <w:rPr>
                <w:rFonts w:ascii="Calibri" w:hAnsi="Calibri"/>
                <w:sz w:val="20"/>
                <w:szCs w:val="20"/>
              </w:rPr>
            </w:pPr>
            <w:r w:rsidRPr="00275235">
              <w:rPr>
                <w:rFonts w:ascii="Calibri" w:hAnsi="Calibri"/>
                <w:sz w:val="20"/>
                <w:szCs w:val="20"/>
              </w:rPr>
              <w:t xml:space="preserve">Sistem </w:t>
            </w:r>
            <w:proofErr w:type="spellStart"/>
            <w:r w:rsidRPr="00275235">
              <w:rPr>
                <w:rFonts w:ascii="Calibri" w:hAnsi="Calibri"/>
                <w:sz w:val="20"/>
                <w:szCs w:val="20"/>
              </w:rPr>
              <w:t>Pengendalian</w:t>
            </w:r>
            <w:proofErr w:type="spellEnd"/>
            <w:r w:rsidRPr="00275235">
              <w:rPr>
                <w:rFonts w:ascii="Calibri" w:hAnsi="Calibri"/>
                <w:sz w:val="20"/>
                <w:szCs w:val="20"/>
              </w:rPr>
              <w:t xml:space="preserve"> Proses, Frans Gunterus</w:t>
            </w:r>
          </w:p>
          <w:p w14:paraId="3E6B5AFB" w14:textId="77777777" w:rsidR="007E150C" w:rsidRPr="00275235" w:rsidRDefault="007E150C" w:rsidP="007E150C">
            <w:pPr>
              <w:numPr>
                <w:ilvl w:val="0"/>
                <w:numId w:val="8"/>
              </w:numPr>
              <w:tabs>
                <w:tab w:val="clear" w:pos="636"/>
                <w:tab w:val="num" w:pos="176"/>
              </w:tabs>
              <w:ind w:left="743" w:hanging="743"/>
              <w:rPr>
                <w:rFonts w:ascii="Calibri" w:hAnsi="Calibri"/>
                <w:sz w:val="20"/>
                <w:szCs w:val="20"/>
              </w:rPr>
            </w:pPr>
            <w:r w:rsidRPr="00275235">
              <w:rPr>
                <w:rFonts w:ascii="Calibri" w:hAnsi="Calibri"/>
                <w:sz w:val="20"/>
                <w:szCs w:val="20"/>
              </w:rPr>
              <w:t xml:space="preserve">Teknik </w:t>
            </w:r>
            <w:proofErr w:type="spellStart"/>
            <w:r w:rsidRPr="00275235">
              <w:rPr>
                <w:rFonts w:ascii="Calibri" w:hAnsi="Calibri"/>
                <w:sz w:val="20"/>
                <w:szCs w:val="20"/>
              </w:rPr>
              <w:t>Kontrol</w:t>
            </w:r>
            <w:proofErr w:type="spellEnd"/>
            <w:r w:rsidRPr="002752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75235">
              <w:rPr>
                <w:rFonts w:ascii="Calibri" w:hAnsi="Calibri"/>
                <w:sz w:val="20"/>
                <w:szCs w:val="20"/>
              </w:rPr>
              <w:t>Otomatik</w:t>
            </w:r>
            <w:proofErr w:type="spellEnd"/>
            <w:r w:rsidRPr="00275235">
              <w:rPr>
                <w:rFonts w:ascii="Calibri" w:hAnsi="Calibri"/>
                <w:sz w:val="20"/>
                <w:szCs w:val="20"/>
              </w:rPr>
              <w:t>, Katsuhiko Ogata</w:t>
            </w:r>
          </w:p>
          <w:p w14:paraId="378E26A0" w14:textId="77777777" w:rsidR="007E150C" w:rsidRPr="00275235" w:rsidRDefault="007E150C" w:rsidP="007E150C">
            <w:pPr>
              <w:numPr>
                <w:ilvl w:val="0"/>
                <w:numId w:val="8"/>
              </w:numPr>
              <w:tabs>
                <w:tab w:val="clear" w:pos="636"/>
                <w:tab w:val="num" w:pos="176"/>
              </w:tabs>
              <w:ind w:left="743" w:hanging="743"/>
              <w:rPr>
                <w:rFonts w:ascii="Calibri" w:hAnsi="Calibri"/>
                <w:sz w:val="20"/>
                <w:szCs w:val="20"/>
              </w:rPr>
            </w:pPr>
            <w:r w:rsidRPr="00275235">
              <w:rPr>
                <w:rFonts w:ascii="Calibri" w:hAnsi="Calibri"/>
                <w:sz w:val="20"/>
                <w:szCs w:val="20"/>
              </w:rPr>
              <w:t>Automatic Control S</w:t>
            </w:r>
            <w:r w:rsidR="004253FC" w:rsidRPr="00275235">
              <w:rPr>
                <w:rFonts w:ascii="Calibri" w:hAnsi="Calibri"/>
                <w:sz w:val="20"/>
                <w:szCs w:val="20"/>
              </w:rPr>
              <w:t>y</w:t>
            </w:r>
            <w:r w:rsidRPr="00275235">
              <w:rPr>
                <w:rFonts w:ascii="Calibri" w:hAnsi="Calibri"/>
                <w:sz w:val="20"/>
                <w:szCs w:val="20"/>
              </w:rPr>
              <w:t>stem, Benjamin C Kou, ed-7</w:t>
            </w:r>
          </w:p>
          <w:p w14:paraId="636CA0FD" w14:textId="77777777" w:rsidR="007E150C" w:rsidRPr="00275235" w:rsidRDefault="007E150C" w:rsidP="007E150C">
            <w:pPr>
              <w:numPr>
                <w:ilvl w:val="0"/>
                <w:numId w:val="8"/>
              </w:numPr>
              <w:tabs>
                <w:tab w:val="clear" w:pos="636"/>
                <w:tab w:val="num" w:pos="176"/>
              </w:tabs>
              <w:ind w:left="743" w:hanging="743"/>
              <w:rPr>
                <w:rFonts w:ascii="Calibri" w:hAnsi="Calibri"/>
                <w:sz w:val="20"/>
                <w:szCs w:val="20"/>
              </w:rPr>
            </w:pPr>
            <w:r w:rsidRPr="00275235">
              <w:rPr>
                <w:rFonts w:ascii="Calibri" w:hAnsi="Calibri"/>
                <w:sz w:val="20"/>
                <w:szCs w:val="20"/>
              </w:rPr>
              <w:t>Control System Engine</w:t>
            </w:r>
            <w:r w:rsidR="004253FC" w:rsidRPr="00275235">
              <w:rPr>
                <w:rFonts w:ascii="Calibri" w:hAnsi="Calibri"/>
                <w:sz w:val="20"/>
                <w:szCs w:val="20"/>
              </w:rPr>
              <w:t>e</w:t>
            </w:r>
            <w:r w:rsidRPr="00275235">
              <w:rPr>
                <w:rFonts w:ascii="Calibri" w:hAnsi="Calibri"/>
                <w:sz w:val="20"/>
                <w:szCs w:val="20"/>
              </w:rPr>
              <w:t>ring, L</w:t>
            </w:r>
            <w:r w:rsidR="00AF0B20" w:rsidRPr="00275235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  <w:r w:rsidR="00296EAF" w:rsidRPr="00275235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r w:rsidRPr="00275235">
              <w:rPr>
                <w:rFonts w:ascii="Calibri" w:hAnsi="Calibri"/>
                <w:sz w:val="20"/>
                <w:szCs w:val="20"/>
              </w:rPr>
              <w:t>J</w:t>
            </w:r>
            <w:r w:rsidR="00AF0B20" w:rsidRPr="00275235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  <w:r w:rsidRPr="00275235">
              <w:rPr>
                <w:rFonts w:ascii="Calibri" w:hAnsi="Calibri"/>
                <w:sz w:val="20"/>
                <w:szCs w:val="20"/>
              </w:rPr>
              <w:t xml:space="preserve"> Nagrath</w:t>
            </w:r>
          </w:p>
          <w:p w14:paraId="5968F415" w14:textId="77777777" w:rsidR="007E150C" w:rsidRPr="00275235" w:rsidRDefault="007E150C" w:rsidP="007E150C">
            <w:pPr>
              <w:numPr>
                <w:ilvl w:val="0"/>
                <w:numId w:val="8"/>
              </w:numPr>
              <w:tabs>
                <w:tab w:val="clear" w:pos="636"/>
                <w:tab w:val="num" w:pos="176"/>
              </w:tabs>
              <w:ind w:left="743" w:hanging="743"/>
              <w:rPr>
                <w:rFonts w:ascii="Calibri" w:hAnsi="Calibri"/>
                <w:sz w:val="20"/>
                <w:szCs w:val="20"/>
              </w:rPr>
            </w:pPr>
            <w:r w:rsidRPr="00275235">
              <w:rPr>
                <w:rFonts w:ascii="Calibri" w:hAnsi="Calibri"/>
                <w:sz w:val="20"/>
                <w:szCs w:val="20"/>
              </w:rPr>
              <w:t>Feedbac</w:t>
            </w:r>
            <w:r w:rsidR="004253FC" w:rsidRPr="00275235">
              <w:rPr>
                <w:rFonts w:ascii="Calibri" w:hAnsi="Calibri"/>
                <w:sz w:val="20"/>
                <w:szCs w:val="20"/>
              </w:rPr>
              <w:t>k</w:t>
            </w:r>
            <w:r w:rsidRPr="00275235">
              <w:rPr>
                <w:rFonts w:ascii="Calibri" w:hAnsi="Calibri"/>
                <w:sz w:val="20"/>
                <w:szCs w:val="20"/>
              </w:rPr>
              <w:t xml:space="preserve"> &amp; System, Seri Schaum</w:t>
            </w:r>
          </w:p>
          <w:p w14:paraId="2A68B23B" w14:textId="77777777" w:rsidR="00D04C3D" w:rsidRPr="00275235" w:rsidRDefault="007E150C" w:rsidP="007E150C">
            <w:pPr>
              <w:numPr>
                <w:ilvl w:val="0"/>
                <w:numId w:val="8"/>
              </w:numPr>
              <w:tabs>
                <w:tab w:val="clear" w:pos="636"/>
                <w:tab w:val="num" w:pos="176"/>
              </w:tabs>
              <w:ind w:left="743" w:hanging="743"/>
              <w:rPr>
                <w:rFonts w:ascii="Calibri" w:hAnsi="Calibri"/>
                <w:sz w:val="20"/>
                <w:szCs w:val="20"/>
              </w:rPr>
            </w:pPr>
            <w:r w:rsidRPr="00275235">
              <w:rPr>
                <w:rFonts w:ascii="Calibri" w:hAnsi="Calibri"/>
                <w:sz w:val="20"/>
                <w:szCs w:val="20"/>
              </w:rPr>
              <w:t xml:space="preserve">Control System </w:t>
            </w:r>
            <w:r w:rsidR="004253FC" w:rsidRPr="00275235">
              <w:rPr>
                <w:rFonts w:ascii="Calibri" w:hAnsi="Calibri"/>
                <w:sz w:val="20"/>
                <w:szCs w:val="20"/>
              </w:rPr>
              <w:t>Principle</w:t>
            </w:r>
            <w:r w:rsidRPr="00275235">
              <w:rPr>
                <w:rFonts w:ascii="Calibri" w:hAnsi="Calibri"/>
                <w:sz w:val="20"/>
                <w:szCs w:val="20"/>
              </w:rPr>
              <w:t xml:space="preserve"> &amp; Design, M. Gopal</w:t>
            </w:r>
          </w:p>
        </w:tc>
      </w:tr>
      <w:tr w:rsidR="00D04C3D" w:rsidRPr="00AB5F52" w14:paraId="4288E7AB" w14:textId="77777777" w:rsidTr="00DC48A2">
        <w:trPr>
          <w:gridBefore w:val="1"/>
          <w:wBefore w:w="6" w:type="dxa"/>
          <w:trHeight w:val="521"/>
        </w:trPr>
        <w:tc>
          <w:tcPr>
            <w:tcW w:w="3425" w:type="dxa"/>
            <w:gridSpan w:val="2"/>
            <w:vMerge/>
          </w:tcPr>
          <w:p w14:paraId="0D63FA8E" w14:textId="77777777" w:rsidR="00D04C3D" w:rsidRPr="00D04C3D" w:rsidRDefault="00D04C3D" w:rsidP="00D04C3D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311" w:type="dxa"/>
            <w:gridSpan w:val="2"/>
            <w:shd w:val="clear" w:color="auto" w:fill="D9D9D9"/>
          </w:tcPr>
          <w:p w14:paraId="4F8FE4E3" w14:textId="77777777" w:rsidR="00D04C3D" w:rsidRPr="00D04C3D" w:rsidRDefault="00D04C3D" w:rsidP="00426618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proofErr w:type="spellStart"/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Pendukung</w:t>
            </w:r>
            <w:proofErr w:type="spellEnd"/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8717" w:type="dxa"/>
            <w:gridSpan w:val="4"/>
          </w:tcPr>
          <w:p w14:paraId="5E4CC75B" w14:textId="77777777" w:rsidR="00D04C3D" w:rsidRPr="00AB5F52" w:rsidRDefault="00D04C3D" w:rsidP="0091194A">
            <w:pPr>
              <w:spacing w:before="120"/>
              <w:rPr>
                <w:sz w:val="22"/>
                <w:szCs w:val="22"/>
              </w:rPr>
            </w:pPr>
          </w:p>
        </w:tc>
      </w:tr>
      <w:tr w:rsidR="00D04C3D" w:rsidRPr="00CC4709" w14:paraId="7491BFEC" w14:textId="77777777" w:rsidTr="00DC48A2">
        <w:trPr>
          <w:gridBefore w:val="1"/>
          <w:wBefore w:w="6" w:type="dxa"/>
          <w:trHeight w:val="913"/>
        </w:trPr>
        <w:tc>
          <w:tcPr>
            <w:tcW w:w="3425" w:type="dxa"/>
            <w:gridSpan w:val="2"/>
            <w:vMerge/>
          </w:tcPr>
          <w:p w14:paraId="192C5D65" w14:textId="77777777" w:rsidR="00D04C3D" w:rsidRPr="00D04C3D" w:rsidRDefault="00D04C3D" w:rsidP="00D04C3D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1028" w:type="dxa"/>
            <w:gridSpan w:val="6"/>
            <w:tcBorders>
              <w:bottom w:val="single" w:sz="4" w:space="0" w:color="auto"/>
            </w:tcBorders>
          </w:tcPr>
          <w:p w14:paraId="5607B01A" w14:textId="77777777" w:rsidR="007E150C" w:rsidRPr="007E150C" w:rsidRDefault="007E150C" w:rsidP="007E150C">
            <w:pPr>
              <w:numPr>
                <w:ilvl w:val="0"/>
                <w:numId w:val="8"/>
              </w:numPr>
              <w:tabs>
                <w:tab w:val="clear" w:pos="636"/>
                <w:tab w:val="num" w:pos="176"/>
              </w:tabs>
              <w:spacing w:before="120"/>
              <w:ind w:left="743" w:hanging="74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E150C">
              <w:rPr>
                <w:rFonts w:ascii="Calibri" w:hAnsi="Calibri"/>
                <w:sz w:val="20"/>
                <w:szCs w:val="20"/>
              </w:rPr>
              <w:t>Matematik</w:t>
            </w:r>
            <w:proofErr w:type="spellEnd"/>
            <w:r w:rsidRPr="007E150C">
              <w:rPr>
                <w:rFonts w:ascii="Calibri" w:hAnsi="Calibri"/>
                <w:sz w:val="20"/>
                <w:szCs w:val="20"/>
              </w:rPr>
              <w:t xml:space="preserve"> Teknik </w:t>
            </w:r>
            <w:proofErr w:type="spellStart"/>
            <w:r w:rsidRPr="007E150C">
              <w:rPr>
                <w:rFonts w:ascii="Calibri" w:hAnsi="Calibri"/>
                <w:sz w:val="20"/>
                <w:szCs w:val="20"/>
              </w:rPr>
              <w:t>Lanjutan</w:t>
            </w:r>
            <w:proofErr w:type="spellEnd"/>
            <w:r w:rsidRPr="007E150C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7E150C">
              <w:rPr>
                <w:rFonts w:ascii="Calibri" w:hAnsi="Calibri"/>
                <w:sz w:val="20"/>
                <w:szCs w:val="20"/>
              </w:rPr>
              <w:t>Buku</w:t>
            </w:r>
            <w:proofErr w:type="spellEnd"/>
            <w:r w:rsidRPr="007E150C">
              <w:rPr>
                <w:rFonts w:ascii="Calibri" w:hAnsi="Calibri"/>
                <w:sz w:val="20"/>
                <w:szCs w:val="20"/>
              </w:rPr>
              <w:t xml:space="preserve"> 1</w:t>
            </w:r>
          </w:p>
          <w:p w14:paraId="7FFBA910" w14:textId="77777777" w:rsidR="00076B65" w:rsidRPr="007E150C" w:rsidRDefault="007E150C" w:rsidP="007E150C">
            <w:pPr>
              <w:numPr>
                <w:ilvl w:val="0"/>
                <w:numId w:val="8"/>
              </w:numPr>
              <w:tabs>
                <w:tab w:val="clear" w:pos="636"/>
                <w:tab w:val="num" w:pos="176"/>
              </w:tabs>
              <w:ind w:left="743" w:hanging="74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E150C">
              <w:rPr>
                <w:rFonts w:ascii="Calibri" w:hAnsi="Calibri"/>
                <w:sz w:val="20"/>
                <w:szCs w:val="20"/>
              </w:rPr>
              <w:t>Transformasi</w:t>
            </w:r>
            <w:proofErr w:type="spellEnd"/>
            <w:r w:rsidRPr="007E150C">
              <w:rPr>
                <w:rFonts w:ascii="Calibri" w:hAnsi="Calibri"/>
                <w:sz w:val="20"/>
                <w:szCs w:val="20"/>
              </w:rPr>
              <w:t xml:space="preserve"> Laplace, Murray R Spiegel </w:t>
            </w:r>
            <w:proofErr w:type="spellStart"/>
            <w:r w:rsidRPr="007E150C">
              <w:rPr>
                <w:rFonts w:ascii="Calibri" w:hAnsi="Calibri"/>
                <w:sz w:val="20"/>
                <w:szCs w:val="20"/>
              </w:rPr>
              <w:t>Phd</w:t>
            </w:r>
            <w:proofErr w:type="spellEnd"/>
          </w:p>
        </w:tc>
      </w:tr>
      <w:tr w:rsidR="00732741" w:rsidRPr="007805D4" w14:paraId="57F3DA59" w14:textId="77777777" w:rsidTr="00DC48A2">
        <w:trPr>
          <w:trHeight w:val="525"/>
        </w:trPr>
        <w:tc>
          <w:tcPr>
            <w:tcW w:w="3431" w:type="dxa"/>
            <w:gridSpan w:val="3"/>
          </w:tcPr>
          <w:p w14:paraId="325F3211" w14:textId="77777777" w:rsidR="00732741" w:rsidRPr="00732741" w:rsidRDefault="00732741" w:rsidP="00426618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732741">
              <w:rPr>
                <w:rFonts w:ascii="Calibri" w:hAnsi="Calibri"/>
                <w:b/>
                <w:sz w:val="22"/>
                <w:lang w:val="en-US"/>
              </w:rPr>
              <w:t xml:space="preserve">Nama Dosen </w:t>
            </w:r>
            <w:proofErr w:type="spellStart"/>
            <w:r w:rsidRPr="00732741">
              <w:rPr>
                <w:rFonts w:ascii="Calibri" w:hAnsi="Calibri"/>
                <w:b/>
                <w:sz w:val="22"/>
                <w:lang w:val="en-US"/>
              </w:rPr>
              <w:t>Pengampu</w:t>
            </w:r>
            <w:proofErr w:type="spellEnd"/>
            <w:r w:rsidRPr="00732741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11028" w:type="dxa"/>
            <w:gridSpan w:val="6"/>
          </w:tcPr>
          <w:p w14:paraId="091078B8" w14:textId="2039E6EB" w:rsidR="00702AE3" w:rsidRPr="00DC48A2" w:rsidRDefault="00DC48A2" w:rsidP="00012B28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 w:rsidRPr="00DC48A2">
              <w:rPr>
                <w:rFonts w:ascii="Calibri" w:hAnsi="Calibri"/>
                <w:sz w:val="20"/>
                <w:szCs w:val="20"/>
                <w:lang w:val="id-ID"/>
              </w:rPr>
              <w:t>Suprianto, S.T., M.T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DC48A2">
              <w:rPr>
                <w:rFonts w:ascii="Calibri" w:hAnsi="Calibri"/>
                <w:sz w:val="20"/>
                <w:szCs w:val="20"/>
                <w:lang w:val="en-US"/>
              </w:rPr>
              <w:t>Cholish</w:t>
            </w:r>
            <w:proofErr w:type="spellEnd"/>
            <w:r w:rsidRPr="00DC48A2">
              <w:rPr>
                <w:rFonts w:ascii="Calibri" w:hAnsi="Calibri"/>
                <w:sz w:val="20"/>
                <w:szCs w:val="20"/>
                <w:lang w:val="en-US"/>
              </w:rPr>
              <w:t>, S.T., M.T</w:t>
            </w:r>
          </w:p>
        </w:tc>
      </w:tr>
      <w:tr w:rsidR="00732741" w:rsidRPr="007B4050" w14:paraId="7A6A0874" w14:textId="77777777" w:rsidTr="00DC48A2">
        <w:trPr>
          <w:trHeight w:val="667"/>
        </w:trPr>
        <w:tc>
          <w:tcPr>
            <w:tcW w:w="3431" w:type="dxa"/>
            <w:gridSpan w:val="3"/>
          </w:tcPr>
          <w:p w14:paraId="410C6851" w14:textId="77777777" w:rsidR="00732741" w:rsidRPr="007805D4" w:rsidRDefault="00732741" w:rsidP="00426618">
            <w:pPr>
              <w:spacing w:before="120"/>
              <w:rPr>
                <w:rFonts w:ascii="Calibri" w:hAnsi="Calibri"/>
                <w:b/>
                <w:sz w:val="22"/>
                <w:lang w:val="sv-SE"/>
              </w:rPr>
            </w:pPr>
            <w:r w:rsidRPr="007805D4">
              <w:rPr>
                <w:rFonts w:ascii="Calibri" w:hAnsi="Calibri"/>
                <w:b/>
                <w:sz w:val="22"/>
                <w:lang w:val="sv-SE"/>
              </w:rPr>
              <w:t>Matakuliah Syarat</w:t>
            </w:r>
          </w:p>
        </w:tc>
        <w:tc>
          <w:tcPr>
            <w:tcW w:w="11028" w:type="dxa"/>
            <w:gridSpan w:val="6"/>
          </w:tcPr>
          <w:p w14:paraId="140AB90E" w14:textId="77777777" w:rsidR="00825295" w:rsidRPr="00784EEB" w:rsidRDefault="007B4050" w:rsidP="007E150C">
            <w:pPr>
              <w:spacing w:before="120"/>
              <w:rPr>
                <w:rFonts w:ascii="Calibri" w:hAnsi="Calibri"/>
                <w:sz w:val="20"/>
                <w:szCs w:val="20"/>
                <w:lang w:val="id-ID"/>
              </w:rPr>
            </w:pPr>
            <w:r w:rsidRPr="00CA2B75">
              <w:rPr>
                <w:rFonts w:ascii="Calibri" w:hAnsi="Calibri"/>
                <w:sz w:val="20"/>
                <w:szCs w:val="20"/>
                <w:lang w:val="sv-SE"/>
              </w:rPr>
              <w:t>Komponen Elektronika; Rangkaian Elektronika; Elektronika Analog dan Digital; Rangkaian Listrik; Matematik; Mesin-mesin Listrik</w:t>
            </w:r>
            <w:r w:rsidR="00784EEB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</w:p>
        </w:tc>
      </w:tr>
    </w:tbl>
    <w:p w14:paraId="50D33716" w14:textId="77777777" w:rsidR="00CC4709" w:rsidRDefault="00CC4709"/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2126"/>
        <w:gridCol w:w="1418"/>
        <w:gridCol w:w="1417"/>
        <w:gridCol w:w="1985"/>
        <w:gridCol w:w="1984"/>
        <w:gridCol w:w="1559"/>
        <w:gridCol w:w="992"/>
      </w:tblGrid>
      <w:tr w:rsidR="00732741" w:rsidRPr="00CA2B75" w14:paraId="407DB26C" w14:textId="77777777" w:rsidTr="00DD463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1F52507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M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in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</w:rPr>
              <w:t>g</w:t>
            </w: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gu</w:t>
            </w:r>
            <w:proofErr w:type="spellEnd"/>
            <w:r w:rsidRPr="00CA2B7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49A55CF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</w:pP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  <w:t>Kemampuan</w:t>
            </w:r>
            <w:proofErr w:type="spellEnd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  <w:t xml:space="preserve"> Akhir Yang </w:t>
            </w: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  <w:t>Direncanakan</w:t>
            </w:r>
            <w:proofErr w:type="spellEnd"/>
          </w:p>
          <w:p w14:paraId="6FDABEFD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  <w:t>(Sub-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  <w:t>CP-MK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5DDD31E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Bahan </w:t>
            </w: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kajian</w:t>
            </w:r>
            <w:proofErr w:type="spellEnd"/>
          </w:p>
          <w:p w14:paraId="19F8EC42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(Materi </w:t>
            </w: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Pembelajaran</w:t>
            </w:r>
            <w:proofErr w:type="spellEnd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D8C68F4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Metode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Pembelajaran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EA355B3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CA2B7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d-ID"/>
              </w:rPr>
              <w:t>Estimasi</w:t>
            </w:r>
            <w:proofErr w:type="spellEnd"/>
            <w:r w:rsidRPr="00CA2B7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 Waktu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B1B6DA6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Pengalaman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Mahasiswa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64A46EE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Kriteria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 &amp;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Bentuk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Penilaian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A8FF931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Indikator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Penilaian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057B9C0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Bobot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Penilaian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 xml:space="preserve"> (%)</w:t>
            </w:r>
          </w:p>
        </w:tc>
      </w:tr>
      <w:tr w:rsidR="00732741" w:rsidRPr="00A422EF" w14:paraId="23069CD7" w14:textId="77777777" w:rsidTr="00DD463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132B181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0D062AE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5666542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44769B9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2AFADDB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  <w:t>(5)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8AD879F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438A92A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CBE9842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6E3FA4F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(9)</w:t>
            </w:r>
          </w:p>
        </w:tc>
      </w:tr>
      <w:tr w:rsidR="00B14015" w:rsidRPr="00DD4634" w14:paraId="23861202" w14:textId="77777777" w:rsidTr="00DD4634">
        <w:trPr>
          <w:trHeight w:val="1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C8F" w14:textId="47C14A70" w:rsidR="00B14015" w:rsidRPr="00DD4634" w:rsidRDefault="00B14015" w:rsidP="00732741">
            <w:pPr>
              <w:spacing w:before="12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id-ID"/>
              </w:rPr>
            </w:pPr>
            <w:r w:rsidRPr="00DD4634">
              <w:rPr>
                <w:rFonts w:asciiTheme="minorHAnsi" w:hAnsiTheme="minorHAnsi" w:cs="Arial"/>
                <w:bCs/>
                <w:sz w:val="20"/>
                <w:szCs w:val="20"/>
                <w:lang w:val="en-US" w:eastAsia="id-ID"/>
              </w:rPr>
              <w:t>1</w:t>
            </w:r>
            <w:r w:rsidR="009021DE">
              <w:rPr>
                <w:rFonts w:asciiTheme="minorHAnsi" w:hAnsiTheme="minorHAnsi" w:cs="Arial"/>
                <w:bCs/>
                <w:sz w:val="20"/>
                <w:szCs w:val="20"/>
                <w:lang w:val="en-US" w:eastAsia="id-ID"/>
              </w:rPr>
              <w:t>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C96" w14:textId="4365C8BB" w:rsidR="00DC48A2" w:rsidRPr="00DD4634" w:rsidRDefault="007E150C" w:rsidP="009021DE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id-ID"/>
              </w:rPr>
            </w:pP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Mahasiswa mampu menjelaskan tentang pengertian sistem kendali</w:t>
            </w:r>
            <w:r w:rsidR="009021D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21DE">
              <w:rPr>
                <w:rFonts w:ascii="Calibri" w:hAnsi="Calibri"/>
                <w:sz w:val="20"/>
                <w:szCs w:val="20"/>
                <w:lang w:val="en-US"/>
              </w:rPr>
              <w:t>serta</w:t>
            </w:r>
            <w:proofErr w:type="spellEnd"/>
            <w:r w:rsidR="009021D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DC48A2" w:rsidRPr="00DD4634">
              <w:rPr>
                <w:rFonts w:ascii="Calibri" w:hAnsi="Calibri"/>
                <w:sz w:val="20"/>
                <w:szCs w:val="20"/>
                <w:lang w:val="id-ID"/>
              </w:rPr>
              <w:t>mampu menggambarkan disgram blok suatu sistem kendali</w:t>
            </w:r>
            <w:r w:rsidR="009021DE">
              <w:rPr>
                <w:rFonts w:ascii="Calibri" w:hAnsi="Calibri"/>
                <w:sz w:val="20"/>
                <w:szCs w:val="20"/>
                <w:lang w:val="en-US"/>
              </w:rPr>
              <w:t xml:space="preserve"> dan </w:t>
            </w:r>
            <w:r w:rsidR="00DC48A2" w:rsidRPr="00DD4634">
              <w:rPr>
                <w:rFonts w:ascii="Calibri" w:hAnsi="Calibri"/>
                <w:sz w:val="20"/>
                <w:szCs w:val="20"/>
                <w:lang w:val="id-ID"/>
              </w:rPr>
              <w:t>memahami sistem kendali loop terbuka</w:t>
            </w:r>
            <w:r w:rsidR="009021DE">
              <w:rPr>
                <w:rFonts w:ascii="Calibri" w:hAnsi="Calibri"/>
                <w:sz w:val="20"/>
                <w:szCs w:val="20"/>
                <w:lang w:val="en-US"/>
              </w:rPr>
              <w:t>&amp;</w:t>
            </w:r>
            <w:r w:rsidR="00DC48A2"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 loop tertutup.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B4F" w14:textId="77777777" w:rsidR="00B14015" w:rsidRDefault="00B14015" w:rsidP="009128AB">
            <w:pPr>
              <w:spacing w:before="120"/>
              <w:ind w:left="34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Pengantar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Sistem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Kendali</w:t>
            </w:r>
            <w:proofErr w:type="spellEnd"/>
          </w:p>
          <w:p w14:paraId="63BEC649" w14:textId="77777777" w:rsidR="009021DE" w:rsidRDefault="009021DE" w:rsidP="009128AB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id-ID"/>
              </w:rPr>
            </w:pP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Diagram blok sistem.</w:t>
            </w:r>
          </w:p>
          <w:p w14:paraId="0D366340" w14:textId="729D807E" w:rsidR="009021DE" w:rsidRPr="009021DE" w:rsidRDefault="009021DE" w:rsidP="009128AB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en-US"/>
              </w:rPr>
            </w:pPr>
            <w:r w:rsidRPr="00DD4634">
              <w:rPr>
                <w:rFonts w:ascii="Calibri" w:hAnsi="Calibri"/>
                <w:sz w:val="20"/>
                <w:szCs w:val="20"/>
              </w:rPr>
              <w:t>Sistem Loop Terbuka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&amp;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tertutup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25B" w14:textId="77777777" w:rsidR="00B14015" w:rsidRPr="00DD4634" w:rsidRDefault="00B14015" w:rsidP="002306DC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proofErr w:type="gramStart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Presentasi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;</w:t>
            </w:r>
            <w:proofErr w:type="gramEnd"/>
          </w:p>
          <w:p w14:paraId="27867189" w14:textId="77777777" w:rsidR="00B14015" w:rsidRPr="00DD4634" w:rsidRDefault="00B14015" w:rsidP="0054702E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3E7" w14:textId="18C3BE55" w:rsidR="00DC48A2" w:rsidRDefault="00DC48A2" w:rsidP="00DC48A2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 w:rsidR="009021DE">
              <w:rPr>
                <w:rFonts w:cs="Calibri"/>
              </w:rPr>
              <w:t>2</w:t>
            </w:r>
            <w:r>
              <w:rPr>
                <w:rFonts w:cs="Calibri"/>
              </w:rPr>
              <w:t>x</w:t>
            </w:r>
          </w:p>
          <w:p w14:paraId="03850DAC" w14:textId="77777777" w:rsidR="00DC48A2" w:rsidRPr="00231C67" w:rsidRDefault="00DC48A2" w:rsidP="00DC48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226A306A" w14:textId="77777777" w:rsidR="00DC48A2" w:rsidRDefault="00DC48A2" w:rsidP="00DC48A2">
            <w:pPr>
              <w:rPr>
                <w:rFonts w:cs="Calibri"/>
              </w:rPr>
            </w:pPr>
          </w:p>
          <w:p w14:paraId="5ED01D6F" w14:textId="744F8BCD" w:rsidR="00DC48A2" w:rsidRDefault="00DC48A2" w:rsidP="00DC48A2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 w:rsidR="009021DE">
              <w:rPr>
                <w:rFonts w:cs="Calibri"/>
              </w:rPr>
              <w:t>2</w:t>
            </w:r>
            <w:r>
              <w:rPr>
                <w:rFonts w:cs="Calibri"/>
              </w:rPr>
              <w:t>x</w:t>
            </w:r>
          </w:p>
          <w:p w14:paraId="71061DBD" w14:textId="77777777" w:rsidR="00DC48A2" w:rsidRPr="00231C67" w:rsidRDefault="00DC48A2" w:rsidP="00DC48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12AFC384" w14:textId="77777777" w:rsidR="00DC48A2" w:rsidRDefault="00DC48A2" w:rsidP="00DC48A2">
            <w:pPr>
              <w:rPr>
                <w:rFonts w:cs="Calibri"/>
              </w:rPr>
            </w:pPr>
          </w:p>
          <w:p w14:paraId="7BEC4922" w14:textId="366EF090" w:rsidR="00DC48A2" w:rsidRPr="00231C67" w:rsidRDefault="00DC48A2" w:rsidP="00DC48A2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 w:rsidR="009021DE">
              <w:rPr>
                <w:rFonts w:cs="Calibri"/>
              </w:rPr>
              <w:t>2</w:t>
            </w:r>
            <w:r>
              <w:rPr>
                <w:rFonts w:cs="Calibri"/>
              </w:rPr>
              <w:t>x (2 x 60’)</w:t>
            </w:r>
          </w:p>
          <w:p w14:paraId="7EB5613E" w14:textId="37D3E0D6" w:rsidR="00B14015" w:rsidRPr="00DD4634" w:rsidRDefault="00B14015" w:rsidP="002F5663">
            <w:pPr>
              <w:spacing w:before="120"/>
              <w:ind w:left="-108"/>
              <w:jc w:val="center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19F" w14:textId="13A391DC" w:rsidR="00B14015" w:rsidRPr="009021DE" w:rsidRDefault="00B14015" w:rsidP="007E150C">
            <w:pPr>
              <w:spacing w:before="120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Memahami </w:t>
            </w:r>
            <w:r w:rsidR="007E150C"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pengertian sistem kendali</w:t>
            </w:r>
            <w:r w:rsidR="009021DE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dan </w:t>
            </w:r>
            <w:r w:rsidR="009021DE"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dapat menggambarkan diagram blok suatu sistem</w:t>
            </w:r>
            <w:r w:rsidR="009021DE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, </w:t>
            </w:r>
            <w:r w:rsidR="009021DE"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Memahami jenis sistem kendali loop terbuka</w:t>
            </w:r>
            <w:r w:rsidR="009021DE">
              <w:rPr>
                <w:rFonts w:ascii="Calibri" w:hAnsi="Calibri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="009021DE">
              <w:rPr>
                <w:rFonts w:ascii="Calibri" w:hAnsi="Calibri"/>
                <w:sz w:val="20"/>
                <w:szCs w:val="20"/>
                <w:lang w:val="en-US"/>
              </w:rPr>
              <w:t>tertutup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B40" w14:textId="77777777" w:rsidR="00B14015" w:rsidRPr="00DD4634" w:rsidRDefault="00B14015" w:rsidP="00094182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Kriteria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2FBE02D7" w14:textId="0684CCEB" w:rsidR="009021DE" w:rsidRPr="009021DE" w:rsidRDefault="009021DE" w:rsidP="009021DE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Ketepatan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</w:t>
            </w: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menggambarkan diagram blok sistem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serta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mampu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membedakan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antara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sistem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kendali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loop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terbuka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tertutup</w:t>
            </w:r>
            <w:proofErr w:type="spellEnd"/>
          </w:p>
          <w:p w14:paraId="4506F6E4" w14:textId="77777777" w:rsidR="00B14015" w:rsidRPr="00DD4634" w:rsidRDefault="00B14015" w:rsidP="00094182">
            <w:pPr>
              <w:spacing w:before="6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</w:t>
            </w:r>
            <w:proofErr w:type="spellEnd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Penilaian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373A5089" w14:textId="77777777" w:rsidR="00B14015" w:rsidRDefault="00B14015" w:rsidP="00094182">
            <w:pPr>
              <w:jc w:val="both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Tugas</w:t>
            </w:r>
          </w:p>
          <w:p w14:paraId="53306B17" w14:textId="77777777" w:rsidR="00DD4634" w:rsidRPr="00DD4634" w:rsidRDefault="00DD4634" w:rsidP="00094182">
            <w:pPr>
              <w:jc w:val="both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A99" w14:textId="77777777" w:rsidR="00B14015" w:rsidRPr="00DD4634" w:rsidRDefault="00B14015" w:rsidP="007E150C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Ketepatan </w:t>
            </w:r>
            <w:r w:rsidR="007E150C"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menjelaskan pengertian sistem kendali</w:t>
            </w: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FDF" w14:textId="56370AF2" w:rsidR="00B14015" w:rsidRPr="009021DE" w:rsidRDefault="009021DE" w:rsidP="00732741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10</w:t>
            </w:r>
          </w:p>
        </w:tc>
      </w:tr>
      <w:tr w:rsidR="00201ACF" w:rsidRPr="00DD4634" w14:paraId="7A4CDE2E" w14:textId="77777777" w:rsidTr="00DD4634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652" w14:textId="078C6944" w:rsidR="00201ACF" w:rsidRPr="009021DE" w:rsidRDefault="009021DE" w:rsidP="00465664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F08" w14:textId="285F26B6" w:rsidR="00201ACF" w:rsidRPr="009021DE" w:rsidRDefault="00201ACF" w:rsidP="00201ACF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en-US"/>
              </w:rPr>
            </w:pP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Mahasiswa mampu memahami umpan balik sistem balik dan ilustrasi sistem</w:t>
            </w:r>
            <w:r w:rsidR="009021D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21DE">
              <w:rPr>
                <w:rFonts w:ascii="Calibri" w:hAnsi="Calibri"/>
                <w:sz w:val="20"/>
                <w:szCs w:val="20"/>
                <w:lang w:val="en-US"/>
              </w:rPr>
              <w:t>sekaligus</w:t>
            </w:r>
            <w:proofErr w:type="spellEnd"/>
            <w:r w:rsidR="009021D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21DE">
              <w:rPr>
                <w:rFonts w:ascii="Calibri" w:hAnsi="Calibri"/>
                <w:sz w:val="20"/>
                <w:szCs w:val="20"/>
                <w:lang w:val="en-US"/>
              </w:rPr>
              <w:t>pemodelan</w:t>
            </w:r>
            <w:proofErr w:type="spellEnd"/>
            <w:r w:rsidR="009021D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21DE">
              <w:rPr>
                <w:rFonts w:ascii="Calibri" w:hAnsi="Calibri"/>
                <w:sz w:val="20"/>
                <w:szCs w:val="20"/>
                <w:lang w:val="en-US"/>
              </w:rPr>
              <w:t>matematika</w:t>
            </w:r>
            <w:proofErr w:type="spellEnd"/>
          </w:p>
          <w:p w14:paraId="0648AFF3" w14:textId="1078CA2E" w:rsidR="009021DE" w:rsidRPr="00DD4634" w:rsidRDefault="009021DE" w:rsidP="00201ACF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dan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 menggunakan persamaan d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iferensial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dan 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t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ransformasi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Laplace Sistem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0AB" w14:textId="77777777" w:rsidR="00201ACF" w:rsidRDefault="00201ACF" w:rsidP="009128AB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Umpan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Balik dan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Ilustrasi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Sistem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</w:p>
          <w:p w14:paraId="119C9B28" w14:textId="77777777" w:rsidR="009021DE" w:rsidRDefault="009021DE" w:rsidP="009128AB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id-ID"/>
              </w:rPr>
            </w:pPr>
            <w:r w:rsidRPr="00DD4634">
              <w:rPr>
                <w:rFonts w:ascii="Calibri" w:hAnsi="Calibri"/>
                <w:sz w:val="20"/>
                <w:szCs w:val="20"/>
              </w:rPr>
              <w:t xml:space="preserve">Model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Matematik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Sistem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</w:p>
          <w:p w14:paraId="2D92ADAF" w14:textId="3FF8F95D" w:rsidR="009021DE" w:rsidRPr="00DD4634" w:rsidRDefault="009021DE" w:rsidP="009128AB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Persamaan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Diferensial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Transformasi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Laplace Sistem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316" w14:textId="77777777" w:rsidR="00201ACF" w:rsidRPr="00DD4634" w:rsidRDefault="00201ACF" w:rsidP="003C6B27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proofErr w:type="gramStart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Presentasi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;</w:t>
            </w:r>
            <w:proofErr w:type="gramEnd"/>
          </w:p>
          <w:p w14:paraId="6637DBE4" w14:textId="77777777" w:rsidR="00201ACF" w:rsidRPr="00DD4634" w:rsidRDefault="00201ACF" w:rsidP="003C6B27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407" w14:textId="77777777" w:rsidR="009021DE" w:rsidRDefault="009021DE" w:rsidP="009021DE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2x</w:t>
            </w:r>
          </w:p>
          <w:p w14:paraId="28971848" w14:textId="77777777" w:rsidR="009021DE" w:rsidRPr="00231C67" w:rsidRDefault="009021DE" w:rsidP="009021DE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478B3FAC" w14:textId="77777777" w:rsidR="009021DE" w:rsidRDefault="009021DE" w:rsidP="009021DE">
            <w:pPr>
              <w:rPr>
                <w:rFonts w:cs="Calibri"/>
              </w:rPr>
            </w:pPr>
          </w:p>
          <w:p w14:paraId="44168832" w14:textId="77777777" w:rsidR="009021DE" w:rsidRDefault="009021DE" w:rsidP="009021DE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</w:t>
            </w:r>
          </w:p>
          <w:p w14:paraId="2F73B06B" w14:textId="77777777" w:rsidR="009021DE" w:rsidRPr="00231C67" w:rsidRDefault="009021DE" w:rsidP="009021DE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0443D2F0" w14:textId="77777777" w:rsidR="009021DE" w:rsidRDefault="009021DE" w:rsidP="009021DE">
            <w:pPr>
              <w:rPr>
                <w:rFonts w:cs="Calibri"/>
              </w:rPr>
            </w:pPr>
          </w:p>
          <w:p w14:paraId="39000167" w14:textId="77777777" w:rsidR="009021DE" w:rsidRPr="00231C67" w:rsidRDefault="009021DE" w:rsidP="009021DE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 (2 x 60’)</w:t>
            </w:r>
          </w:p>
          <w:p w14:paraId="5B11C522" w14:textId="384F8A29" w:rsidR="00201ACF" w:rsidRPr="00DD4634" w:rsidRDefault="00201ACF" w:rsidP="002F5663">
            <w:pPr>
              <w:spacing w:before="120"/>
              <w:ind w:left="-108"/>
              <w:jc w:val="center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9C84" w14:textId="0331F3D7" w:rsidR="009021DE" w:rsidRPr="00686028" w:rsidRDefault="00201ACF" w:rsidP="00201ACF">
            <w:pPr>
              <w:spacing w:before="120"/>
              <w:rPr>
                <w:rFonts w:ascii="Calibri" w:hAnsi="Calibri"/>
                <w:sz w:val="20"/>
                <w:szCs w:val="20"/>
                <w:lang w:val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Memahami umpan balik sistem dan ilustrasi sistem</w:t>
            </w:r>
            <w:r w:rsidR="009021DE">
              <w:rPr>
                <w:rFonts w:ascii="Calibri" w:hAnsi="Calibri"/>
                <w:sz w:val="20"/>
                <w:szCs w:val="20"/>
                <w:lang w:val="en-US"/>
              </w:rPr>
              <w:t xml:space="preserve"> dan </w:t>
            </w:r>
            <w:r w:rsidR="009021DE"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Memahami penggunaan matematik dalam menganalisa sistem</w:t>
            </w:r>
            <w:r w:rsidR="00686028">
              <w:rPr>
                <w:rFonts w:ascii="Calibri" w:hAnsi="Calibri"/>
                <w:sz w:val="20"/>
                <w:szCs w:val="20"/>
                <w:lang w:val="en-US"/>
              </w:rPr>
              <w:t xml:space="preserve"> dan </w:t>
            </w:r>
            <w:r w:rsidR="009021DE"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penggunaan</w:t>
            </w:r>
            <w:r w:rsidR="009021DE"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 persamaan d</w:t>
            </w:r>
            <w:proofErr w:type="spellStart"/>
            <w:r w:rsidR="009021DE" w:rsidRPr="00DD4634">
              <w:rPr>
                <w:rFonts w:ascii="Calibri" w:hAnsi="Calibri"/>
                <w:sz w:val="20"/>
                <w:szCs w:val="20"/>
              </w:rPr>
              <w:t>iferensial</w:t>
            </w:r>
            <w:proofErr w:type="spellEnd"/>
            <w:r w:rsidR="009021DE" w:rsidRPr="00DD4634">
              <w:rPr>
                <w:rFonts w:ascii="Calibri" w:hAnsi="Calibri"/>
                <w:sz w:val="20"/>
                <w:szCs w:val="20"/>
              </w:rPr>
              <w:t xml:space="preserve"> dan </w:t>
            </w:r>
            <w:r w:rsidR="009021DE" w:rsidRPr="00DD4634">
              <w:rPr>
                <w:rFonts w:ascii="Calibri" w:hAnsi="Calibri"/>
                <w:sz w:val="20"/>
                <w:szCs w:val="20"/>
                <w:lang w:val="id-ID"/>
              </w:rPr>
              <w:t>t</w:t>
            </w:r>
            <w:proofErr w:type="spellStart"/>
            <w:r w:rsidR="009021DE" w:rsidRPr="00DD4634">
              <w:rPr>
                <w:rFonts w:ascii="Calibri" w:hAnsi="Calibri"/>
                <w:sz w:val="20"/>
                <w:szCs w:val="20"/>
              </w:rPr>
              <w:t>ransformasi</w:t>
            </w:r>
            <w:proofErr w:type="spellEnd"/>
            <w:r w:rsidR="009021DE" w:rsidRPr="00DD4634">
              <w:rPr>
                <w:rFonts w:ascii="Calibri" w:hAnsi="Calibri"/>
                <w:sz w:val="20"/>
                <w:szCs w:val="20"/>
              </w:rPr>
              <w:t xml:space="preserve"> Laplace Sistem</w:t>
            </w:r>
            <w:r w:rsidR="009021DE" w:rsidRPr="00DD4634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4C3" w14:textId="77777777" w:rsidR="00201ACF" w:rsidRPr="00DD4634" w:rsidRDefault="00201ACF" w:rsidP="00C06F52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Kriteria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1F818A65" w14:textId="210EC6F4" w:rsidR="00201ACF" w:rsidRPr="00686028" w:rsidRDefault="00686028" w:rsidP="00C06F52">
            <w:pP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dalam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menggunakan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model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matematika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seperti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transformasi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laplace</w:t>
            </w:r>
            <w:proofErr w:type="spellEnd"/>
          </w:p>
          <w:p w14:paraId="47A6F818" w14:textId="77777777" w:rsidR="00201ACF" w:rsidRPr="00DD4634" w:rsidRDefault="00201ACF" w:rsidP="00C06F52">
            <w:pPr>
              <w:spacing w:before="6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</w:t>
            </w:r>
            <w:proofErr w:type="spellEnd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Penilaian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6B887B6C" w14:textId="77777777" w:rsidR="00201ACF" w:rsidRPr="00DD4634" w:rsidRDefault="00201ACF" w:rsidP="00C06F52">
            <w:pPr>
              <w:jc w:val="both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Tugas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BBE" w14:textId="41D4F32F" w:rsidR="00201ACF" w:rsidRPr="00686028" w:rsidRDefault="00201ACF" w:rsidP="00201ACF">
            <w:pPr>
              <w:spacing w:before="120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Ketepatan menganalisa umpan balik sistem dan menggambarkan ilustrasi sistem.</w:t>
            </w:r>
            <w:r w:rsidR="0068602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r w:rsidR="00686028"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Ketepatan menggunakan model matematik dalam menganalisa sistem.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5C3D" w14:textId="01C69EAA" w:rsidR="00201ACF" w:rsidRPr="00E1176A" w:rsidRDefault="00E1176A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10</w:t>
            </w:r>
          </w:p>
          <w:p w14:paraId="69BD5F82" w14:textId="77777777" w:rsidR="00201ACF" w:rsidRPr="00DD4634" w:rsidRDefault="00201ACF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</w:p>
          <w:p w14:paraId="2105E5C8" w14:textId="77777777" w:rsidR="00201ACF" w:rsidRPr="00DD4634" w:rsidRDefault="00201ACF" w:rsidP="0045695D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id-ID" w:eastAsia="id-ID"/>
              </w:rPr>
            </w:pPr>
          </w:p>
        </w:tc>
      </w:tr>
      <w:tr w:rsidR="00036876" w:rsidRPr="00DD4634" w14:paraId="4DB29AB5" w14:textId="77777777" w:rsidTr="00C9475D">
        <w:trPr>
          <w:trHeight w:val="1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CFC" w14:textId="1E874386" w:rsidR="00036876" w:rsidRPr="00C9475D" w:rsidRDefault="00686028" w:rsidP="00BA7AF4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lastRenderedPageBreak/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1F7" w14:textId="5FE7ADB4" w:rsidR="00686028" w:rsidRPr="00DD4634" w:rsidRDefault="00036876" w:rsidP="00686028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id-ID"/>
              </w:rPr>
            </w:pP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Mahasiswa mampu memahami Fungsi Alih</w:t>
            </w:r>
            <w:r w:rsidR="00686028">
              <w:rPr>
                <w:rFonts w:ascii="Calibri" w:hAnsi="Calibri"/>
                <w:sz w:val="20"/>
                <w:szCs w:val="20"/>
                <w:lang w:val="en-US"/>
              </w:rPr>
              <w:t xml:space="preserve"> dan</w:t>
            </w:r>
            <w:r w:rsidR="00686028"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 menggambarkan </w:t>
            </w:r>
            <w:r w:rsidR="00686028" w:rsidRPr="00DD4634">
              <w:rPr>
                <w:rFonts w:ascii="Calibri" w:hAnsi="Calibri"/>
                <w:noProof/>
                <w:sz w:val="20"/>
                <w:szCs w:val="20"/>
              </w:rPr>
              <w:t>Grafik Aliran Sinyal</w:t>
            </w:r>
            <w:r w:rsidR="00686028"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 sistem kendali.</w:t>
            </w:r>
            <w:r w:rsidR="00686028">
              <w:rPr>
                <w:rFonts w:ascii="Calibri" w:hAnsi="Calibri"/>
                <w:sz w:val="20"/>
                <w:szCs w:val="20"/>
                <w:lang w:val="en-US"/>
              </w:rPr>
              <w:t xml:space="preserve"> Serta </w:t>
            </w:r>
            <w:proofErr w:type="spellStart"/>
            <w:r w:rsidR="00686028">
              <w:rPr>
                <w:rFonts w:ascii="Calibri" w:hAnsi="Calibri"/>
                <w:sz w:val="20"/>
                <w:szCs w:val="20"/>
                <w:lang w:val="en-US"/>
              </w:rPr>
              <w:t>dapat</w:t>
            </w:r>
            <w:proofErr w:type="spellEnd"/>
            <w:r w:rsidR="00686028"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 mengenali dan dapat membedakan j</w:t>
            </w:r>
            <w:proofErr w:type="spellStart"/>
            <w:r w:rsidR="00686028" w:rsidRPr="00DD4634">
              <w:rPr>
                <w:rFonts w:ascii="Calibri" w:hAnsi="Calibri"/>
                <w:sz w:val="20"/>
                <w:szCs w:val="20"/>
              </w:rPr>
              <w:t>enis-jenis</w:t>
            </w:r>
            <w:proofErr w:type="spellEnd"/>
            <w:r w:rsidR="00686028" w:rsidRPr="00DD4634">
              <w:rPr>
                <w:rFonts w:ascii="Calibri" w:hAnsi="Calibri"/>
                <w:sz w:val="20"/>
                <w:szCs w:val="20"/>
              </w:rPr>
              <w:t xml:space="preserve"> Alat </w:t>
            </w:r>
            <w:proofErr w:type="spellStart"/>
            <w:r w:rsidR="00686028" w:rsidRPr="00DD4634">
              <w:rPr>
                <w:rFonts w:ascii="Calibri" w:hAnsi="Calibri"/>
                <w:sz w:val="20"/>
                <w:szCs w:val="20"/>
              </w:rPr>
              <w:t>Kendali</w:t>
            </w:r>
            <w:proofErr w:type="spellEnd"/>
            <w:r w:rsidR="00686028" w:rsidRPr="00DD463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686028" w:rsidRPr="00DD4634">
              <w:rPr>
                <w:rFonts w:ascii="Calibri" w:hAnsi="Calibri"/>
                <w:sz w:val="20"/>
                <w:szCs w:val="20"/>
              </w:rPr>
              <w:t>Kendali</w:t>
            </w:r>
            <w:proofErr w:type="spellEnd"/>
            <w:r w:rsidR="00686028" w:rsidRPr="00DD4634">
              <w:rPr>
                <w:rFonts w:ascii="Calibri" w:hAnsi="Calibri"/>
                <w:sz w:val="20"/>
                <w:szCs w:val="20"/>
              </w:rPr>
              <w:t xml:space="preserve"> On-Off</w:t>
            </w:r>
            <w:r w:rsidR="0068602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6028">
              <w:rPr>
                <w:rFonts w:ascii="Calibri" w:hAnsi="Calibri"/>
                <w:sz w:val="20"/>
                <w:szCs w:val="20"/>
                <w:lang w:val="en-US"/>
              </w:rPr>
              <w:t>sehingga</w:t>
            </w:r>
            <w:proofErr w:type="spellEnd"/>
            <w:r w:rsidR="0068602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6028">
              <w:rPr>
                <w:rFonts w:ascii="Calibri" w:hAnsi="Calibri"/>
                <w:sz w:val="20"/>
                <w:szCs w:val="20"/>
                <w:lang w:val="en-US"/>
              </w:rPr>
              <w:t>dapat</w:t>
            </w:r>
            <w:proofErr w:type="spellEnd"/>
            <w:r w:rsidR="0068602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86028"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Mahasiswa mampu menggunakan </w:t>
            </w:r>
            <w:r w:rsidR="00686028" w:rsidRPr="00DD4634">
              <w:rPr>
                <w:rFonts w:ascii="Calibri" w:hAnsi="Calibri"/>
                <w:sz w:val="20"/>
                <w:szCs w:val="20"/>
              </w:rPr>
              <w:t xml:space="preserve">OP-Amp </w:t>
            </w:r>
            <w:proofErr w:type="spellStart"/>
            <w:r w:rsidR="00686028" w:rsidRPr="00DD4634">
              <w:rPr>
                <w:rFonts w:ascii="Calibri" w:hAnsi="Calibri"/>
                <w:sz w:val="20"/>
                <w:szCs w:val="20"/>
              </w:rPr>
              <w:t>sebagai</w:t>
            </w:r>
            <w:proofErr w:type="spellEnd"/>
            <w:r w:rsidR="00686028" w:rsidRPr="00DD4634">
              <w:rPr>
                <w:rFonts w:ascii="Calibri" w:hAnsi="Calibri"/>
                <w:sz w:val="20"/>
                <w:szCs w:val="20"/>
              </w:rPr>
              <w:t xml:space="preserve"> Alat </w:t>
            </w:r>
            <w:proofErr w:type="spellStart"/>
            <w:r w:rsidR="00686028" w:rsidRPr="00DD4634">
              <w:rPr>
                <w:rFonts w:ascii="Calibri" w:hAnsi="Calibri"/>
                <w:sz w:val="20"/>
                <w:szCs w:val="20"/>
              </w:rPr>
              <w:t>Kendali</w:t>
            </w:r>
            <w:proofErr w:type="spellEnd"/>
            <w:r w:rsidR="00686028" w:rsidRPr="00DD4634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239" w14:textId="77777777" w:rsidR="00036876" w:rsidRPr="00DD4634" w:rsidRDefault="00036876" w:rsidP="009128AB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Fungsi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Alih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EBF" w14:textId="77777777" w:rsidR="00036876" w:rsidRPr="00DD4634" w:rsidRDefault="00036876" w:rsidP="000E4F8F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proofErr w:type="gramStart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Presentasi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;</w:t>
            </w:r>
            <w:proofErr w:type="gramEnd"/>
          </w:p>
          <w:p w14:paraId="3BB6D50B" w14:textId="77777777" w:rsidR="00036876" w:rsidRPr="00DD4634" w:rsidRDefault="00036876" w:rsidP="000E4F8F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5D7" w14:textId="77777777" w:rsidR="00686028" w:rsidRDefault="00686028" w:rsidP="00686028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2x</w:t>
            </w:r>
          </w:p>
          <w:p w14:paraId="6BE4E0C3" w14:textId="77777777" w:rsidR="00686028" w:rsidRPr="00231C67" w:rsidRDefault="00686028" w:rsidP="0068602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468F9C1D" w14:textId="77777777" w:rsidR="00686028" w:rsidRDefault="00686028" w:rsidP="00686028">
            <w:pPr>
              <w:rPr>
                <w:rFonts w:cs="Calibri"/>
              </w:rPr>
            </w:pPr>
          </w:p>
          <w:p w14:paraId="0E64E75E" w14:textId="77777777" w:rsidR="00686028" w:rsidRDefault="00686028" w:rsidP="00686028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</w:t>
            </w:r>
          </w:p>
          <w:p w14:paraId="500CCB07" w14:textId="77777777" w:rsidR="00686028" w:rsidRPr="00231C67" w:rsidRDefault="00686028" w:rsidP="00686028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15D5A922" w14:textId="77777777" w:rsidR="00686028" w:rsidRDefault="00686028" w:rsidP="00686028">
            <w:pPr>
              <w:rPr>
                <w:rFonts w:cs="Calibri"/>
              </w:rPr>
            </w:pPr>
          </w:p>
          <w:p w14:paraId="40C62BCF" w14:textId="77777777" w:rsidR="00686028" w:rsidRPr="00231C67" w:rsidRDefault="00686028" w:rsidP="00686028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 (2 x 60’)</w:t>
            </w:r>
          </w:p>
          <w:p w14:paraId="5C5BE2F8" w14:textId="686E254A" w:rsidR="00036876" w:rsidRPr="00DD4634" w:rsidRDefault="00036876" w:rsidP="002F5663">
            <w:pPr>
              <w:spacing w:before="120"/>
              <w:ind w:left="-108"/>
              <w:jc w:val="center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5BA" w14:textId="77777777" w:rsidR="00036876" w:rsidRPr="00DD4634" w:rsidRDefault="00036876" w:rsidP="00036876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Memahami dan dapat menganalisa fungsi alih </w:t>
            </w:r>
            <w:r w:rsidRPr="00DD4634">
              <w:rPr>
                <w:rFonts w:ascii="Calibri" w:hAnsi="Calibri"/>
                <w:sz w:val="20"/>
                <w:szCs w:val="20"/>
              </w:rPr>
              <w:t>Sistem</w:t>
            </w:r>
            <w:r w:rsidR="00E46358"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 loop terbuka dan loop tertutup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1E0B" w14:textId="77777777" w:rsidR="00036876" w:rsidRPr="00DD4634" w:rsidRDefault="00036876" w:rsidP="00C06F52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Kriteria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2FA28643" w14:textId="24D65C5C" w:rsidR="00686028" w:rsidRPr="00DD4634" w:rsidRDefault="00686028" w:rsidP="00686028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Dapat menggambarkan grafik aliran snyal sistem kendali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dan menggunakan op-amp sebagai alat kendali.</w:t>
            </w:r>
          </w:p>
          <w:p w14:paraId="18B7B0DF" w14:textId="09058465" w:rsidR="00686028" w:rsidRPr="00DD4634" w:rsidRDefault="00686028" w:rsidP="00686028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59291E5B" w14:textId="77777777" w:rsidR="00036876" w:rsidRPr="00DD4634" w:rsidRDefault="00036876" w:rsidP="00C06F52">
            <w:pPr>
              <w:spacing w:before="6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</w:t>
            </w:r>
            <w:proofErr w:type="spellEnd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Penilaian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197E6632" w14:textId="77777777" w:rsidR="00DD4634" w:rsidRPr="00DD4634" w:rsidRDefault="00036876" w:rsidP="00C06F52">
            <w:pPr>
              <w:jc w:val="both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Tugas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4A6" w14:textId="773E085B" w:rsidR="00036876" w:rsidRPr="00686028" w:rsidRDefault="00686028" w:rsidP="00686028">
            <w:pPr>
              <w:spacing w:before="120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Ketepatan menggambarkan grafik aliran snyal sistem kendali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menggunakan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op-amp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sebagai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alat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kendali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303" w14:textId="65D2A3A2" w:rsidR="00036876" w:rsidRPr="00E1176A" w:rsidRDefault="00E1176A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10</w:t>
            </w:r>
          </w:p>
        </w:tc>
      </w:tr>
      <w:tr w:rsidR="00E1176A" w:rsidRPr="00DD4634" w14:paraId="3AFDC09B" w14:textId="77777777" w:rsidTr="00DD4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4D2" w14:textId="5AF625C2" w:rsidR="00E1176A" w:rsidRPr="00DD4634" w:rsidRDefault="00E1176A" w:rsidP="00E1176A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38C" w14:textId="005F9E2E" w:rsidR="00E1176A" w:rsidRPr="00DD4634" w:rsidRDefault="00E1176A" w:rsidP="00E1176A">
            <w:pPr>
              <w:spacing w:before="120"/>
              <w:ind w:left="34"/>
              <w:rPr>
                <w:rFonts w:ascii="Calibri" w:hAnsi="Calibri"/>
                <w:sz w:val="20"/>
                <w:szCs w:val="20"/>
              </w:rPr>
            </w:pP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Mahasiswa mampu memahami jenis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Integral (P dan I)</w:t>
            </w:r>
            <w:r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Proporsional-Derivatif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Integral (PD &amp; PI)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serta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>-Integral-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Derivatif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(PID)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F36" w14:textId="77777777" w:rsidR="00E1176A" w:rsidRDefault="00E1176A" w:rsidP="00E1176A">
            <w:pPr>
              <w:spacing w:before="120"/>
              <w:ind w:left="34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Integral (P dan I)</w:t>
            </w:r>
          </w:p>
          <w:p w14:paraId="26D36666" w14:textId="77777777" w:rsidR="00E1176A" w:rsidRDefault="00E1176A" w:rsidP="00E1176A">
            <w:pPr>
              <w:spacing w:before="120"/>
              <w:ind w:left="34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Proporsional-Derivatif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Integral (PD &amp; PI)</w:t>
            </w:r>
          </w:p>
          <w:p w14:paraId="3471F1BC" w14:textId="170C1194" w:rsidR="00E1176A" w:rsidRPr="00DD4634" w:rsidRDefault="00E1176A" w:rsidP="00E1176A">
            <w:pPr>
              <w:spacing w:before="120"/>
              <w:ind w:left="34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>-Integral-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Derivatif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(PID)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4E7" w14:textId="77777777" w:rsidR="00E1176A" w:rsidRPr="00DD4634" w:rsidRDefault="00E1176A" w:rsidP="00E1176A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proofErr w:type="gramStart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Presentasi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;</w:t>
            </w:r>
            <w:proofErr w:type="gramEnd"/>
          </w:p>
          <w:p w14:paraId="291E4FF6" w14:textId="77777777" w:rsidR="00E1176A" w:rsidRPr="00DD4634" w:rsidRDefault="00E1176A" w:rsidP="00E1176A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Diskusi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0A7" w14:textId="5C4EE2C8" w:rsidR="00E1176A" w:rsidRDefault="00E1176A" w:rsidP="00E1176A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1x</w:t>
            </w:r>
          </w:p>
          <w:p w14:paraId="41F4D228" w14:textId="77777777" w:rsidR="00E1176A" w:rsidRPr="00231C67" w:rsidRDefault="00E1176A" w:rsidP="00E117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682F1A0D" w14:textId="77777777" w:rsidR="00E1176A" w:rsidRDefault="00E1176A" w:rsidP="00E1176A">
            <w:pPr>
              <w:rPr>
                <w:rFonts w:cs="Calibri"/>
              </w:rPr>
            </w:pPr>
          </w:p>
          <w:p w14:paraId="72075689" w14:textId="2D3B6C6D" w:rsidR="00E1176A" w:rsidRDefault="00E1176A" w:rsidP="00E1176A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1x</w:t>
            </w:r>
          </w:p>
          <w:p w14:paraId="1E8FC29A" w14:textId="77777777" w:rsidR="00E1176A" w:rsidRPr="00231C67" w:rsidRDefault="00E1176A" w:rsidP="00E117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0C29591A" w14:textId="77777777" w:rsidR="00E1176A" w:rsidRDefault="00E1176A" w:rsidP="00E1176A">
            <w:pPr>
              <w:rPr>
                <w:rFonts w:cs="Calibri"/>
              </w:rPr>
            </w:pPr>
          </w:p>
          <w:p w14:paraId="294BF50A" w14:textId="3DDC52F7" w:rsidR="00E1176A" w:rsidRPr="00231C67" w:rsidRDefault="00E1176A" w:rsidP="00E1176A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1x (2 x 60’)</w:t>
            </w:r>
          </w:p>
          <w:p w14:paraId="73F7ECC1" w14:textId="0D8B6F5B" w:rsidR="00E1176A" w:rsidRPr="00DD4634" w:rsidRDefault="00E1176A" w:rsidP="00E1176A">
            <w:pPr>
              <w:spacing w:before="120"/>
              <w:ind w:left="-108"/>
              <w:jc w:val="center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B2B" w14:textId="64310422" w:rsidR="00E1176A" w:rsidRPr="00E1176A" w:rsidRDefault="00E1176A" w:rsidP="00E1176A">
            <w:pPr>
              <w:spacing w:before="120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Memahami dan mampu menganalisa 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jenis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Proporsional-Derivatif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Integral (PD &amp; PI)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jenis</w:t>
            </w:r>
            <w:r w:rsidRPr="00DD4634">
              <w:rPr>
                <w:rFonts w:ascii="Calibri" w:hAnsi="Calibri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>-Integral-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Derivatif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(PID)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842" w14:textId="77777777" w:rsidR="00E1176A" w:rsidRPr="00DD4634" w:rsidRDefault="00E1176A" w:rsidP="00E1176A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Kriteria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59541930" w14:textId="77777777" w:rsidR="00E1176A" w:rsidRPr="00DD4634" w:rsidRDefault="00E1176A" w:rsidP="00E1176A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Dapat menganalisa 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jenis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Integral (P dan I)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</w:p>
          <w:p w14:paraId="0A571EC8" w14:textId="77777777" w:rsidR="00E1176A" w:rsidRPr="00DD4634" w:rsidRDefault="00E1176A" w:rsidP="00E1176A">
            <w:pPr>
              <w:spacing w:before="6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Bentuk</w:t>
            </w:r>
            <w:proofErr w:type="spellEnd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Penilaian</w:t>
            </w:r>
            <w:proofErr w:type="spellEnd"/>
            <w:r w:rsidRPr="00DD4634">
              <w:rPr>
                <w:rFonts w:ascii="Calibri" w:hAnsi="Calibri"/>
                <w:bCs/>
                <w:sz w:val="20"/>
                <w:szCs w:val="20"/>
                <w:lang w:eastAsia="id-ID"/>
              </w:rPr>
              <w:t>:</w:t>
            </w:r>
          </w:p>
          <w:p w14:paraId="4B44980D" w14:textId="77777777" w:rsidR="00E1176A" w:rsidRPr="00DD4634" w:rsidRDefault="00E1176A" w:rsidP="00E1176A">
            <w:pPr>
              <w:jc w:val="both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>Latihan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10EE" w14:textId="03B09435" w:rsidR="00E1176A" w:rsidRPr="00DD4634" w:rsidRDefault="00E1176A" w:rsidP="00E1176A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DD4634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Ketepatan menganalisa 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 xml:space="preserve">jenis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Proporsional-Derivatif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Integral (PD &amp; PI)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DD4634">
              <w:rPr>
                <w:rFonts w:ascii="Calibri" w:hAnsi="Calibri"/>
                <w:sz w:val="20"/>
                <w:szCs w:val="20"/>
                <w:lang w:val="id-ID"/>
              </w:rPr>
              <w:t>jenis</w:t>
            </w:r>
            <w:r w:rsidRPr="00DD4634">
              <w:rPr>
                <w:rFonts w:ascii="Calibri" w:hAnsi="Calibri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Pengendali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Proporsional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>-Integral-</w:t>
            </w:r>
            <w:proofErr w:type="spellStart"/>
            <w:r w:rsidRPr="00DD4634">
              <w:rPr>
                <w:rFonts w:ascii="Calibri" w:hAnsi="Calibri"/>
                <w:sz w:val="20"/>
                <w:szCs w:val="20"/>
              </w:rPr>
              <w:t>Derivatif</w:t>
            </w:r>
            <w:proofErr w:type="spellEnd"/>
            <w:r w:rsidRPr="00DD4634">
              <w:rPr>
                <w:rFonts w:ascii="Calibri" w:hAnsi="Calibri"/>
                <w:sz w:val="20"/>
                <w:szCs w:val="20"/>
              </w:rPr>
              <w:t xml:space="preserve"> (PID)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648" w14:textId="7FCBEEAF" w:rsidR="00E1176A" w:rsidRPr="00E1176A" w:rsidRDefault="00275235" w:rsidP="00E1176A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2.5</w:t>
            </w:r>
          </w:p>
        </w:tc>
      </w:tr>
      <w:tr w:rsidR="00E1176A" w:rsidRPr="00DD4634" w14:paraId="67FB2E33" w14:textId="77777777" w:rsidTr="00C207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8C5" w14:textId="2A28587C" w:rsidR="00E1176A" w:rsidRDefault="00E1176A" w:rsidP="00E1176A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2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36F" w14:textId="4A87C880" w:rsidR="00E1176A" w:rsidRPr="00DD4634" w:rsidRDefault="00E1176A" w:rsidP="00E1176A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proofErr w:type="spellStart"/>
            <w:r w:rsidRPr="00E1176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Ujian</w:t>
            </w:r>
            <w:proofErr w:type="spellEnd"/>
            <w:r w:rsidRPr="00E1176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Tengah Semester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FC1" w14:textId="7CB74EE4" w:rsidR="00E1176A" w:rsidRDefault="00E1176A" w:rsidP="00E1176A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20</w:t>
            </w:r>
          </w:p>
        </w:tc>
      </w:tr>
      <w:tr w:rsidR="00A7183F" w:rsidRPr="00DD4634" w14:paraId="2D63F5EC" w14:textId="77777777" w:rsidTr="00DD4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0F" w14:textId="4D0074B6" w:rsidR="00A7183F" w:rsidRDefault="00A7183F" w:rsidP="00A7183F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9-10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8CF" w14:textId="77777777" w:rsidR="00A7183F" w:rsidRDefault="00A7183F" w:rsidP="00A7183F">
            <w:pPr>
              <w:spacing w:before="120"/>
              <w:ind w:left="3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menganalisis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pentingnya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Transien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0E27271" w14:textId="428D3042" w:rsidR="00A7183F" w:rsidRPr="00E1176A" w:rsidRDefault="00A7183F" w:rsidP="00A7183F">
            <w:pPr>
              <w:spacing w:before="120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dan</w:t>
            </w:r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menganalisis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kondisi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transien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kendali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berorde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sehingga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spesifikasi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respon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transien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EDA" w14:textId="77777777" w:rsidR="00A7183F" w:rsidRDefault="00A7183F" w:rsidP="00A7183F">
            <w:pPr>
              <w:spacing w:before="120"/>
              <w:ind w:left="3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>Menganalisis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Respon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Transien</w:t>
            </w:r>
            <w:proofErr w:type="spellEnd"/>
          </w:p>
          <w:p w14:paraId="317F7E70" w14:textId="77777777" w:rsidR="00A7183F" w:rsidRDefault="00A7183F" w:rsidP="00A7183F">
            <w:pPr>
              <w:spacing w:before="120"/>
              <w:ind w:left="3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Merespon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Sistem Orde 1 &amp; 2</w:t>
            </w:r>
          </w:p>
          <w:p w14:paraId="7A4D2E77" w14:textId="032266A8" w:rsidR="00A7183F" w:rsidRPr="00DD4634" w:rsidRDefault="00A7183F" w:rsidP="00A7183F">
            <w:pPr>
              <w:spacing w:before="120"/>
              <w:ind w:left="34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>Spesifikasi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Respon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Transien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871D" w14:textId="77777777" w:rsidR="00A7183F" w:rsidRPr="00F8531B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9DC26F8" w14:textId="77777777" w:rsidR="00A7183F" w:rsidRPr="00F8531B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Kuliah dan Tugas</w:t>
            </w:r>
          </w:p>
          <w:p w14:paraId="0DCFE438" w14:textId="77777777" w:rsidR="00A7183F" w:rsidRPr="00F8531B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B72F003" w14:textId="77777777" w:rsidR="00A7183F" w:rsidRPr="00F8531B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Metode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36EA1B9" w14:textId="77777777" w:rsidR="00A7183F" w:rsidRPr="00F8531B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463EE8C9" w14:textId="77777777" w:rsidR="00A7183F" w:rsidRPr="00F8531B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Presentasi</w:t>
            </w:r>
            <w:proofErr w:type="spellEnd"/>
          </w:p>
          <w:p w14:paraId="7DFC8E20" w14:textId="767531CC" w:rsidR="00A7183F" w:rsidRPr="00DD4634" w:rsidRDefault="00A7183F" w:rsidP="00A7183F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C83" w14:textId="77777777" w:rsidR="00AD6F5C" w:rsidRDefault="00AD6F5C" w:rsidP="00AD6F5C">
            <w:pPr>
              <w:rPr>
                <w:rFonts w:cs="Calibri"/>
              </w:rPr>
            </w:pPr>
            <w:r w:rsidRPr="00231C67">
              <w:rPr>
                <w:rFonts w:cs="Calibri"/>
              </w:rPr>
              <w:lastRenderedPageBreak/>
              <w:t xml:space="preserve">TM: </w:t>
            </w:r>
            <w:r>
              <w:rPr>
                <w:rFonts w:cs="Calibri"/>
              </w:rPr>
              <w:t>2x</w:t>
            </w:r>
          </w:p>
          <w:p w14:paraId="767E5D6D" w14:textId="77777777" w:rsidR="00AD6F5C" w:rsidRPr="00231C67" w:rsidRDefault="00AD6F5C" w:rsidP="00AD6F5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68D32102" w14:textId="77777777" w:rsidR="00AD6F5C" w:rsidRDefault="00AD6F5C" w:rsidP="00AD6F5C">
            <w:pPr>
              <w:rPr>
                <w:rFonts w:cs="Calibri"/>
              </w:rPr>
            </w:pPr>
          </w:p>
          <w:p w14:paraId="06A63C72" w14:textId="77777777" w:rsidR="00AD6F5C" w:rsidRDefault="00AD6F5C" w:rsidP="00AD6F5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</w:t>
            </w:r>
          </w:p>
          <w:p w14:paraId="3269986A" w14:textId="77777777" w:rsidR="00AD6F5C" w:rsidRPr="00231C67" w:rsidRDefault="00AD6F5C" w:rsidP="00AD6F5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1808DA6D" w14:textId="77777777" w:rsidR="00AD6F5C" w:rsidRDefault="00AD6F5C" w:rsidP="00AD6F5C">
            <w:pPr>
              <w:rPr>
                <w:rFonts w:cs="Calibri"/>
              </w:rPr>
            </w:pPr>
          </w:p>
          <w:p w14:paraId="26B038C1" w14:textId="77777777" w:rsidR="00AD6F5C" w:rsidRPr="00231C67" w:rsidRDefault="00AD6F5C" w:rsidP="00AD6F5C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 (2 x 60’)</w:t>
            </w:r>
          </w:p>
          <w:p w14:paraId="5CE56E6A" w14:textId="77777777" w:rsidR="00A7183F" w:rsidRPr="00231C67" w:rsidRDefault="00A7183F" w:rsidP="00A7183F">
            <w:pPr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341" w14:textId="77777777" w:rsidR="00A7183F" w:rsidRDefault="00A7183F" w:rsidP="00A7183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Mampu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menganalisis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kondisi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transien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>kendali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berorde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1&amp;</w:t>
            </w:r>
            <w:r w:rsidRPr="00F8531B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68C9BE09" w14:textId="055C104A" w:rsidR="00A7183F" w:rsidRPr="00DD4634" w:rsidRDefault="00A7183F" w:rsidP="00A7183F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Dan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spesifikasi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respon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transien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179" w14:textId="77777777" w:rsidR="00A7183F" w:rsidRPr="00F8531B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Kriteria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98D7FE2" w14:textId="77777777" w:rsidR="00A7183F" w:rsidRPr="002A4161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proofErr w:type="gramStart"/>
            <w:r w:rsidRPr="00F8531B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menjelaskan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spesifikasi respon transien</w:t>
            </w:r>
          </w:p>
          <w:p w14:paraId="346FBB2C" w14:textId="77777777" w:rsidR="00A7183F" w:rsidRPr="00F8531B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6C580F" w14:textId="77777777" w:rsidR="00A7183F" w:rsidRPr="00F8531B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E8C3DD5" w14:textId="007AFF76" w:rsidR="00A7183F" w:rsidRPr="00DD4634" w:rsidRDefault="00A7183F" w:rsidP="00A7183F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Tugas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1F9" w14:textId="77777777" w:rsidR="00A7183F" w:rsidRPr="00F8531B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 xml:space="preserve">Ketepatan dalam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menganalisis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kondisi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transien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kendali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berorde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  <w:p w14:paraId="127F9C1A" w14:textId="77777777" w:rsidR="00A7183F" w:rsidRPr="00F8531B" w:rsidRDefault="00A7183F" w:rsidP="00A718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C724CC" w14:textId="77777777" w:rsidR="00A7183F" w:rsidRDefault="00A7183F" w:rsidP="00A7183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  <w:lang w:val="id-ID"/>
              </w:rPr>
              <w:t xml:space="preserve">Ketepatan dalam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menganalisis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kondisi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transien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kendali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berorde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052CD0B3" w14:textId="00DB9755" w:rsidR="00A7183F" w:rsidRPr="00DD4634" w:rsidRDefault="00A7183F" w:rsidP="00A7183F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F8531B">
              <w:rPr>
                <w:rFonts w:ascii="Calibri" w:hAnsi="Calibri" w:cs="Calibri"/>
                <w:sz w:val="22"/>
                <w:szCs w:val="22"/>
                <w:lang w:val="id-ID"/>
              </w:rPr>
              <w:t>Ketepatan dalam</w:t>
            </w:r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spesifikasi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respon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transien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EF9" w14:textId="19FD7172" w:rsidR="00A7183F" w:rsidRDefault="00A7183F" w:rsidP="00A7183F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lastRenderedPageBreak/>
              <w:t>10</w:t>
            </w:r>
          </w:p>
        </w:tc>
      </w:tr>
      <w:tr w:rsidR="00AD6F5C" w:rsidRPr="00DD4634" w14:paraId="083CAC0B" w14:textId="77777777" w:rsidTr="00DD4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7A1" w14:textId="70EC013F" w:rsidR="00AD6F5C" w:rsidRDefault="00AD6F5C" w:rsidP="00AD6F5C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11-12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659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mendemonstrasikan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kendali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8531B">
              <w:rPr>
                <w:rFonts w:ascii="Calibri" w:hAnsi="Calibri" w:cs="Calibri"/>
                <w:sz w:val="22"/>
                <w:szCs w:val="22"/>
              </w:rPr>
              <w:t>berdasarkan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:</w:t>
            </w:r>
            <w:proofErr w:type="gramEnd"/>
          </w:p>
          <w:p w14:paraId="2EB7D258" w14:textId="28825F8F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Transformasi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Laplace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Transformasi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Laplace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balik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Penggunaan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aljabar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matriks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stabilitas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Routh.</w:t>
            </w:r>
          </w:p>
          <w:p w14:paraId="5D0D4C63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05883F" w14:textId="016156C3" w:rsidR="00AD6F5C" w:rsidRPr="00A7183F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>Mahasiswa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mendemonstrasikan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cara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mengoptimalisasikan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berdasarkan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kesalahan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statis dan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dinamis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mendemonstrasikan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cara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menentukan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koefisien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kesalahan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statik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dinamik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menentukan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batas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kestabilan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FDB" w14:textId="77777777" w:rsidR="00AD6F5C" w:rsidRDefault="00AD6F5C" w:rsidP="00AD6F5C">
            <w:pPr>
              <w:spacing w:before="120"/>
              <w:ind w:left="3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>Tempat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Kedudukan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Pole pada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Bidang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– S</w:t>
            </w:r>
          </w:p>
          <w:p w14:paraId="7BAFBB79" w14:textId="70C542AD" w:rsidR="00AD6F5C" w:rsidRDefault="00AD6F5C" w:rsidP="00AD6F5C">
            <w:pPr>
              <w:spacing w:before="120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 xml:space="preserve">Metode Routh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F8531B">
              <w:rPr>
                <w:rFonts w:ascii="Calibri" w:hAnsi="Calibri" w:cs="Calibri"/>
                <w:sz w:val="22"/>
                <w:szCs w:val="22"/>
              </w:rPr>
              <w:t xml:space="preserve"> Hurwitz</w:t>
            </w:r>
          </w:p>
          <w:p w14:paraId="11489CED" w14:textId="5A9BE52D" w:rsidR="00AD6F5C" w:rsidRPr="00DD4634" w:rsidRDefault="00AD6F5C" w:rsidP="00AD6F5C">
            <w:pPr>
              <w:spacing w:before="120"/>
              <w:ind w:left="34"/>
              <w:rPr>
                <w:rFonts w:ascii="Calibri" w:hAnsi="Calibri"/>
                <w:sz w:val="20"/>
                <w:szCs w:val="20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 xml:space="preserve">Batas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Kestabilan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460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2895D58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Kuliah dan Tugas</w:t>
            </w:r>
          </w:p>
          <w:p w14:paraId="0ACEC3FA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40FA7A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Metode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CD5FE0E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08800980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Presentasi</w:t>
            </w:r>
            <w:proofErr w:type="spellEnd"/>
          </w:p>
          <w:p w14:paraId="32F91FA2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  <w:p w14:paraId="29B8E0E1" w14:textId="77777777" w:rsidR="00AD6F5C" w:rsidRPr="00DD4634" w:rsidRDefault="00AD6F5C" w:rsidP="00AD6F5C">
            <w:pPr>
              <w:spacing w:before="12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D95" w14:textId="77777777" w:rsidR="00AD6F5C" w:rsidRDefault="00AD6F5C" w:rsidP="00AD6F5C">
            <w:pPr>
              <w:rPr>
                <w:rFonts w:cs="Calibri"/>
              </w:rPr>
            </w:pPr>
            <w:r w:rsidRPr="00231C67">
              <w:rPr>
                <w:rFonts w:cs="Calibri"/>
              </w:rPr>
              <w:lastRenderedPageBreak/>
              <w:t xml:space="preserve">TM: </w:t>
            </w:r>
            <w:r>
              <w:rPr>
                <w:rFonts w:cs="Calibri"/>
              </w:rPr>
              <w:t>2x</w:t>
            </w:r>
          </w:p>
          <w:p w14:paraId="6976232E" w14:textId="77777777" w:rsidR="00AD6F5C" w:rsidRPr="00231C67" w:rsidRDefault="00AD6F5C" w:rsidP="00AD6F5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743084AF" w14:textId="77777777" w:rsidR="00AD6F5C" w:rsidRDefault="00AD6F5C" w:rsidP="00AD6F5C">
            <w:pPr>
              <w:rPr>
                <w:rFonts w:cs="Calibri"/>
              </w:rPr>
            </w:pPr>
          </w:p>
          <w:p w14:paraId="045F19C6" w14:textId="77777777" w:rsidR="00AD6F5C" w:rsidRDefault="00AD6F5C" w:rsidP="00AD6F5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</w:t>
            </w:r>
          </w:p>
          <w:p w14:paraId="4F6C7F7F" w14:textId="77777777" w:rsidR="00AD6F5C" w:rsidRPr="00231C67" w:rsidRDefault="00AD6F5C" w:rsidP="00AD6F5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1063F851" w14:textId="77777777" w:rsidR="00AD6F5C" w:rsidRDefault="00AD6F5C" w:rsidP="00AD6F5C">
            <w:pPr>
              <w:rPr>
                <w:rFonts w:cs="Calibri"/>
              </w:rPr>
            </w:pPr>
          </w:p>
          <w:p w14:paraId="6639F259" w14:textId="77777777" w:rsidR="00AD6F5C" w:rsidRPr="00231C67" w:rsidRDefault="00AD6F5C" w:rsidP="00AD6F5C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 (2 x 60’)</w:t>
            </w:r>
          </w:p>
          <w:p w14:paraId="3497D4BB" w14:textId="77777777" w:rsidR="00AD6F5C" w:rsidRPr="00231C67" w:rsidRDefault="00AD6F5C" w:rsidP="00AD6F5C">
            <w:pPr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CBF" w14:textId="0EDF75C5" w:rsidR="00AD6F5C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mendemonstrasikan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kendali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Transformasi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Laplace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Transformasi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Laplace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balik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8531B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menerapkan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penggunaan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aljabar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>matriks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stabilitas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Routh.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koefisien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kesalahan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statik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dinamik</w:t>
            </w:r>
            <w:proofErr w:type="spellEnd"/>
          </w:p>
          <w:p w14:paraId="3FC8DE3A" w14:textId="60FBCD22" w:rsidR="00AD6F5C" w:rsidRPr="00A7183F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  <w:lang w:val="id-ID"/>
              </w:rPr>
              <w:t>M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ampu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menentukan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batas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kestabilan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8BB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>Kriteria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D9EB6AE" w14:textId="517C9886" w:rsidR="00AD6F5C" w:rsidRPr="00AD6F5C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menganalisa sistem kendali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dan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menentukan persamaan karakteristik</w:t>
            </w:r>
          </w:p>
          <w:p w14:paraId="7CD32EDD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B9C5A7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DE06AC4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Tugas.</w:t>
            </w:r>
          </w:p>
          <w:p w14:paraId="18023E2D" w14:textId="77777777" w:rsidR="00AD6F5C" w:rsidRPr="00DD4634" w:rsidRDefault="00AD6F5C" w:rsidP="00AD6F5C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521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  <w:lang w:val="id-ID"/>
              </w:rPr>
              <w:t xml:space="preserve">Ketepatan dalam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mendemonstrasikan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kendali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berdasarkan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  <w:p w14:paraId="08EBCF61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Transformasi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Laplace</w:t>
            </w:r>
          </w:p>
          <w:p w14:paraId="597F6E4A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Transformasi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Laplace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balik</w:t>
            </w:r>
            <w:proofErr w:type="spellEnd"/>
          </w:p>
          <w:p w14:paraId="2917F56D" w14:textId="08B6F39D" w:rsidR="00AD6F5C" w:rsidRPr="00DD4634" w:rsidRDefault="00AD6F5C" w:rsidP="00AD6F5C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>Penggunaan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aljabar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matriks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F77" w14:textId="0E1C6E53" w:rsidR="00AD6F5C" w:rsidRDefault="00AD6F5C" w:rsidP="00AD6F5C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lastRenderedPageBreak/>
              <w:t>5</w:t>
            </w:r>
          </w:p>
        </w:tc>
      </w:tr>
      <w:tr w:rsidR="00AD6F5C" w:rsidRPr="00DD4634" w14:paraId="171F611E" w14:textId="77777777" w:rsidTr="00DD4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C98" w14:textId="38B5C4A2" w:rsidR="00AD6F5C" w:rsidRDefault="00AD6F5C" w:rsidP="00AD6F5C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13-14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E25" w14:textId="6A153363" w:rsidR="00AD6F5C" w:rsidRPr="00DD4634" w:rsidRDefault="00AD6F5C" w:rsidP="00AD6F5C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Root Locus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diagram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tempat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kedudukan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Prosedur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>dan</w:t>
            </w:r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PLC.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11C" w14:textId="77777777" w:rsidR="00AD6F5C" w:rsidRDefault="00AD6F5C" w:rsidP="00AD6F5C">
            <w:pPr>
              <w:spacing w:before="120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Root Locus</w:t>
            </w:r>
          </w:p>
          <w:p w14:paraId="1849A218" w14:textId="77777777" w:rsidR="00AD6F5C" w:rsidRDefault="00AD6F5C" w:rsidP="00AD6F5C">
            <w:pPr>
              <w:spacing w:before="120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 xml:space="preserve">Diagram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Tempat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Kedudukan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Prosedur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CE683DB" w14:textId="5BDC25D2" w:rsidR="00AD6F5C" w:rsidRPr="00DD4634" w:rsidRDefault="00AD6F5C" w:rsidP="00AD6F5C">
            <w:pPr>
              <w:spacing w:before="120"/>
              <w:ind w:left="34"/>
              <w:rPr>
                <w:rFonts w:ascii="Calibri" w:hAnsi="Calibri"/>
                <w:sz w:val="20"/>
                <w:szCs w:val="20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PLC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6210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B8CB922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Kuliah dan Tugas</w:t>
            </w:r>
          </w:p>
          <w:p w14:paraId="40A72578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5545D5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Metode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D64E308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32667DE7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Presentasi</w:t>
            </w:r>
            <w:proofErr w:type="spellEnd"/>
          </w:p>
          <w:p w14:paraId="425D507C" w14:textId="20F8D226" w:rsidR="00AD6F5C" w:rsidRPr="00DD4634" w:rsidRDefault="00AD6F5C" w:rsidP="00AD6F5C">
            <w:pPr>
              <w:spacing w:before="120"/>
              <w:ind w:left="176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FA4" w14:textId="77777777" w:rsidR="00AD6F5C" w:rsidRDefault="00AD6F5C" w:rsidP="00AD6F5C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2x</w:t>
            </w:r>
          </w:p>
          <w:p w14:paraId="70B1B236" w14:textId="77777777" w:rsidR="00AD6F5C" w:rsidRPr="00231C67" w:rsidRDefault="00AD6F5C" w:rsidP="00AD6F5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6C0EC770" w14:textId="77777777" w:rsidR="00AD6F5C" w:rsidRDefault="00AD6F5C" w:rsidP="00AD6F5C">
            <w:pPr>
              <w:rPr>
                <w:rFonts w:cs="Calibri"/>
              </w:rPr>
            </w:pPr>
          </w:p>
          <w:p w14:paraId="0E05FD6A" w14:textId="77777777" w:rsidR="00AD6F5C" w:rsidRDefault="00AD6F5C" w:rsidP="00AD6F5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</w:t>
            </w:r>
          </w:p>
          <w:p w14:paraId="16D78A60" w14:textId="77777777" w:rsidR="00AD6F5C" w:rsidRPr="00231C67" w:rsidRDefault="00AD6F5C" w:rsidP="00AD6F5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65E4478F" w14:textId="77777777" w:rsidR="00AD6F5C" w:rsidRDefault="00AD6F5C" w:rsidP="00AD6F5C">
            <w:pPr>
              <w:rPr>
                <w:rFonts w:cs="Calibri"/>
              </w:rPr>
            </w:pPr>
          </w:p>
          <w:p w14:paraId="019A2C1E" w14:textId="77777777" w:rsidR="00AD6F5C" w:rsidRPr="00231C67" w:rsidRDefault="00AD6F5C" w:rsidP="00AD6F5C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 (2 x 60’)</w:t>
            </w:r>
          </w:p>
          <w:p w14:paraId="10E57C6B" w14:textId="77777777" w:rsidR="00AD6F5C" w:rsidRPr="00231C67" w:rsidRDefault="00AD6F5C" w:rsidP="00AD6F5C">
            <w:pPr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067" w14:textId="204959EA" w:rsidR="00AD6F5C" w:rsidRPr="00DD4634" w:rsidRDefault="00AD6F5C" w:rsidP="00AD6F5C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diagram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tempat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kedudukan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Prosedur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PLC.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CB6A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7677C66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menjelaskan sistem PLC</w:t>
            </w:r>
          </w:p>
          <w:p w14:paraId="481C1531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65E538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8178F2D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Tugas</w:t>
            </w:r>
          </w:p>
          <w:p w14:paraId="6BFC1DB6" w14:textId="77777777" w:rsidR="00AD6F5C" w:rsidRPr="00DD4634" w:rsidRDefault="00AD6F5C" w:rsidP="00AD6F5C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758" w14:textId="7EF4FCE2" w:rsidR="00AD6F5C" w:rsidRPr="00DD4634" w:rsidRDefault="00AD6F5C" w:rsidP="00AD6F5C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F8531B">
              <w:rPr>
                <w:rFonts w:ascii="Calibri" w:hAnsi="Calibri" w:cs="Calibri"/>
                <w:sz w:val="22"/>
                <w:szCs w:val="22"/>
                <w:lang w:val="id-ID"/>
              </w:rPr>
              <w:t xml:space="preserve">Ketepatan dalam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diagram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tempat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kedudukan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Prosedur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)</w:t>
            </w:r>
            <w:r w:rsidRPr="00F8531B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PLC.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7EB" w14:textId="6475D2E1" w:rsidR="00AD6F5C" w:rsidRDefault="00AD6F5C" w:rsidP="00AD6F5C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5</w:t>
            </w:r>
          </w:p>
        </w:tc>
      </w:tr>
      <w:tr w:rsidR="00AD6F5C" w:rsidRPr="00DD4634" w14:paraId="797A86BC" w14:textId="77777777" w:rsidTr="00DD4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9F8" w14:textId="6556B6E7" w:rsidR="00AD6F5C" w:rsidRDefault="00AD6F5C" w:rsidP="00AD6F5C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898" w14:textId="5444FDB1" w:rsidR="00AD6F5C" w:rsidRPr="00DD4634" w:rsidRDefault="00AD6F5C" w:rsidP="00AD6F5C">
            <w:pPr>
              <w:spacing w:before="120"/>
              <w:ind w:left="34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menganalisis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Pemrograman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F77" w14:textId="75C545B1" w:rsidR="00AD6F5C" w:rsidRPr="00DD4634" w:rsidRDefault="00AD6F5C" w:rsidP="00AD6F5C">
            <w:pPr>
              <w:spacing w:before="120"/>
              <w:ind w:left="34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Pemrograman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1B3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9EF872B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>Kuliah dan Tugas</w:t>
            </w:r>
          </w:p>
          <w:p w14:paraId="25215FFA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6BCE1E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Metode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ECF15A4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097DE5A9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Presentasi</w:t>
            </w:r>
            <w:proofErr w:type="spellEnd"/>
          </w:p>
          <w:p w14:paraId="364446AD" w14:textId="3DE036E6" w:rsidR="00AD6F5C" w:rsidRPr="00DD4634" w:rsidRDefault="00AD6F5C" w:rsidP="00AD6F5C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20"/>
                <w:szCs w:val="20"/>
                <w:lang w:eastAsia="id-ID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4F5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9B3558" w14:textId="52A18041" w:rsidR="00AD6F5C" w:rsidRDefault="00AD6F5C" w:rsidP="00AD6F5C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1x</w:t>
            </w:r>
          </w:p>
          <w:p w14:paraId="675A3E85" w14:textId="77777777" w:rsidR="00AD6F5C" w:rsidRPr="00231C67" w:rsidRDefault="00AD6F5C" w:rsidP="00AD6F5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0C1D5996" w14:textId="77777777" w:rsidR="00AD6F5C" w:rsidRDefault="00AD6F5C" w:rsidP="00AD6F5C">
            <w:pPr>
              <w:rPr>
                <w:rFonts w:cs="Calibri"/>
              </w:rPr>
            </w:pPr>
          </w:p>
          <w:p w14:paraId="5D028271" w14:textId="68249928" w:rsidR="00AD6F5C" w:rsidRDefault="00AD6F5C" w:rsidP="00AD6F5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lastRenderedPageBreak/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1x</w:t>
            </w:r>
          </w:p>
          <w:p w14:paraId="445316AC" w14:textId="77777777" w:rsidR="00AD6F5C" w:rsidRPr="00231C67" w:rsidRDefault="00AD6F5C" w:rsidP="00AD6F5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4299945C" w14:textId="77777777" w:rsidR="00AD6F5C" w:rsidRDefault="00AD6F5C" w:rsidP="00AD6F5C">
            <w:pPr>
              <w:rPr>
                <w:rFonts w:cs="Calibri"/>
              </w:rPr>
            </w:pPr>
          </w:p>
          <w:p w14:paraId="18DD5907" w14:textId="310D40A5" w:rsidR="00AD6F5C" w:rsidRPr="00231C67" w:rsidRDefault="00AD6F5C" w:rsidP="00AD6F5C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1x (2 x 60’)</w:t>
            </w:r>
          </w:p>
          <w:p w14:paraId="74582ACB" w14:textId="7FFDFCFF" w:rsidR="00AD6F5C" w:rsidRPr="00231C67" w:rsidRDefault="00AD6F5C" w:rsidP="00AD6F5C">
            <w:pPr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AD" w14:textId="5EEAEB03" w:rsidR="00AD6F5C" w:rsidRPr="00DD4634" w:rsidRDefault="00AD6F5C" w:rsidP="00AD6F5C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Mampu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menganalisis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Pemrograman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CBB2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801644D" w14:textId="77777777" w:rsidR="00AD6F5C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menganalisis Pemrograman</w:t>
            </w:r>
          </w:p>
          <w:p w14:paraId="2871A289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751CF7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9E4F63C" w14:textId="77777777" w:rsidR="00AD6F5C" w:rsidRPr="00F8531B" w:rsidRDefault="00AD6F5C" w:rsidP="00AD6F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31B">
              <w:rPr>
                <w:rFonts w:ascii="Calibri" w:hAnsi="Calibri" w:cs="Calibri"/>
                <w:sz w:val="22"/>
                <w:szCs w:val="22"/>
              </w:rPr>
              <w:t>Tugas</w:t>
            </w:r>
          </w:p>
          <w:p w14:paraId="30FD41A5" w14:textId="77777777" w:rsidR="00AD6F5C" w:rsidRPr="00DD4634" w:rsidRDefault="00AD6F5C" w:rsidP="00AD6F5C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816" w14:textId="0FC75915" w:rsidR="00AD6F5C" w:rsidRPr="00DD4634" w:rsidRDefault="00AD6F5C" w:rsidP="00AD6F5C">
            <w:pPr>
              <w:spacing w:before="120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F8531B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 xml:space="preserve">Ketepatan dalam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menganalisis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31B">
              <w:rPr>
                <w:rFonts w:ascii="Calibri" w:hAnsi="Calibri" w:cs="Calibri"/>
                <w:sz w:val="22"/>
                <w:szCs w:val="22"/>
              </w:rPr>
              <w:t>Pemrograman</w:t>
            </w:r>
            <w:proofErr w:type="spellEnd"/>
            <w:r w:rsidRPr="00F853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954" w14:textId="11320184" w:rsidR="00AD6F5C" w:rsidRPr="00AD6F5C" w:rsidRDefault="00275235" w:rsidP="00AD6F5C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2.5</w:t>
            </w:r>
          </w:p>
        </w:tc>
      </w:tr>
      <w:tr w:rsidR="00AD6F5C" w:rsidRPr="004E1A3B" w14:paraId="598CF98B" w14:textId="77777777" w:rsidTr="00DD4634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195" w14:textId="77777777" w:rsidR="00AD6F5C" w:rsidRPr="004E1A3B" w:rsidRDefault="00AD6F5C" w:rsidP="00AD6F5C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</w:pPr>
            <w:r w:rsidRPr="004E1A3B">
              <w:rPr>
                <w:rFonts w:ascii="Calibri" w:hAnsi="Calibri" w:cs="Arial"/>
                <w:bCs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12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ECD9" w14:textId="0194B727" w:rsidR="00AD6F5C" w:rsidRPr="004E1A3B" w:rsidRDefault="00AD6F5C" w:rsidP="00AD6F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proofErr w:type="spellStart"/>
            <w:r w:rsidRPr="004E1A3B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jian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Akhir Semester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11C1" w14:textId="595634EC" w:rsidR="00AD6F5C" w:rsidRPr="00AD6F5C" w:rsidRDefault="00AD6F5C" w:rsidP="00AD6F5C">
            <w:pPr>
              <w:jc w:val="center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30</w:t>
            </w:r>
          </w:p>
        </w:tc>
      </w:tr>
    </w:tbl>
    <w:p w14:paraId="15D8D432" w14:textId="71E5BBC3" w:rsidR="00AC79EC" w:rsidRDefault="00AC79EC">
      <w:pPr>
        <w:rPr>
          <w:lang w:val="sv-SE"/>
        </w:rPr>
      </w:pPr>
    </w:p>
    <w:p w14:paraId="4BCB59D9" w14:textId="77777777" w:rsidR="00AF38CB" w:rsidRPr="00BC30EB" w:rsidRDefault="00AF38CB" w:rsidP="00AF38CB">
      <w:pPr>
        <w:rPr>
          <w:color w:val="000000"/>
          <w:sz w:val="18"/>
          <w:szCs w:val="18"/>
        </w:rPr>
      </w:pPr>
      <w:proofErr w:type="spellStart"/>
      <w:r w:rsidRPr="00BC30EB">
        <w:rPr>
          <w:b/>
          <w:color w:val="000000"/>
          <w:sz w:val="18"/>
          <w:szCs w:val="18"/>
          <w:u w:val="single"/>
        </w:rPr>
        <w:t>Catatan</w:t>
      </w:r>
      <w:proofErr w:type="spellEnd"/>
      <w:r w:rsidRPr="00BC30EB">
        <w:rPr>
          <w:color w:val="000000"/>
          <w:sz w:val="18"/>
          <w:szCs w:val="18"/>
        </w:rPr>
        <w:t>:</w:t>
      </w:r>
    </w:p>
    <w:p w14:paraId="5342B997" w14:textId="77777777" w:rsidR="00AF38CB" w:rsidRPr="00BC30EB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C</w:t>
      </w:r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apaian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</w:t>
      </w:r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embelajaran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PRODI (CPL-PRODI)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dimiliki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oleh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setiap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</w:t>
      </w:r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RODI</w:t>
      </w:r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internalisasi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sikap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penguasaan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pengetahuan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ketrampilan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sesuai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dengan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jenjang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prodinya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diperoleh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melalui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proses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41D6B4F1" w14:textId="77777777" w:rsidR="00AF38CB" w:rsidRPr="00BC30EB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CP</w:t>
      </w:r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L</w:t>
      </w:r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dibebankan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beberapa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capaian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program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studi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(CPL-PRODI)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digunakan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untuk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pembentukan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/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pengembangan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sebuah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terdiri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aspek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sikap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ketrampulan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umum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ketrampilan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khusus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pengetahuan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64E84848" w14:textId="77777777" w:rsidR="00AF38CB" w:rsidRPr="00BC30EB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CP Mata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(CPMK)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dijabarkan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secara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CPL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dibebankan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, dan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bersifat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terhadap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bahan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kajian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materi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tersebut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3E29DDFA" w14:textId="77777777" w:rsidR="00AF38CB" w:rsidRPr="00BC30EB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Sub-CP Mata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(Sub-CPMK)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dijabarkan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secara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CPMK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dapat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diukur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diamati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akhir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direncanakan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tiap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tahap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dan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bersifat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terhadap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materi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tersebut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6735A845" w14:textId="77777777" w:rsidR="00AF38CB" w:rsidRPr="00BC30EB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Kreteria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patokan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digunakan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sebagai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ukuran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tolok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ukur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ketercapaian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dalam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berdasarkan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indikator-indikator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telah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ditetapkan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.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Kreteria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pedoman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bagi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penilai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agar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konsisten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tidak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bias.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Kreteria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dapat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berupa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kuantitatif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ataupun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kualitatif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108540DA" w14:textId="77777777" w:rsidR="00AF38CB" w:rsidRPr="00BC30EB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Indikator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dalam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proses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maupun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hasil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belajar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mahasiswa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pernyataan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terukur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mengidentifikasi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kinerja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hasil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belajar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mahasiswa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disertai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bukti-bukti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6315A03E" w14:textId="77777777" w:rsidR="00AF38CB" w:rsidRPr="00D62206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C</w:t>
      </w:r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apaian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</w:t>
      </w:r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embelajaran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PRODI (CPL-PRODI)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dimiliki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oleh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setiap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</w:t>
      </w:r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RODI</w:t>
      </w:r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internalisasi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sikap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penguasaan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pengetahuan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ketrampilan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sesuai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dengan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jenjang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prodinya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diperoleh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melalui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proses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4FB15B71" w14:textId="77777777" w:rsidR="00AF38CB" w:rsidRPr="00D62206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CP</w:t>
      </w:r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L</w:t>
      </w:r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dibebankan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beberapa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capaian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program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studi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(CPL-PRODI)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digunakan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untuk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pembentukan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/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pengembangan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sebuah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terdiri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aspek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sikap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ketrampulan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umum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ketrampilan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khusus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pengetahuan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620DCD9F" w14:textId="77777777" w:rsidR="00AF38CB" w:rsidRPr="00D62206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CP Mata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(CPMK)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dijabarkan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secara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CPL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dibebankan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, dan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bersifat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terhadap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bahan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kajian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materi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tersebut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46964938" w14:textId="77777777" w:rsidR="00AF38CB" w:rsidRPr="00D62206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Sub-CP Mata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(Sub-CPMK)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dijabarkan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secara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CPMK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dapat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diukur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diamati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akhir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direncanakan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tiap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tahap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dan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bersifat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terhadap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materi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tersebut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0E83B7DF" w14:textId="77777777" w:rsidR="00AF38CB" w:rsidRPr="00D62206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lastRenderedPageBreak/>
        <w:t>Kriteria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patokan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digunakan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sebagai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ukuran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tolok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ukur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ketercapaian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dalam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berdasarkan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indikator-indikator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ditetapkan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.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Kriteria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pedoman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bagi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penilai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agar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konsisten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tidak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bias.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Kriteria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dapat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berupa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kuantitatif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ataupun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kualitatif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6E31A746" w14:textId="77777777" w:rsidR="00AF38CB" w:rsidRPr="00D62206" w:rsidRDefault="00AF38CB" w:rsidP="00AF38CB">
      <w:pPr>
        <w:numPr>
          <w:ilvl w:val="0"/>
          <w:numId w:val="13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Indikator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dalam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proses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maupun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hasil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belajar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mahasiswa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pernyataan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terukur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mengidentifikasi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kinerja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hasil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belajar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mahasiswa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disertai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bukti-bukti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01EB0A4A" w14:textId="77777777" w:rsidR="00AF38CB" w:rsidRDefault="00AF38CB" w:rsidP="00AF38CB">
      <w:pPr>
        <w:rPr>
          <w:sz w:val="16"/>
          <w:szCs w:val="16"/>
        </w:rPr>
      </w:pPr>
    </w:p>
    <w:p w14:paraId="30F6750D" w14:textId="77777777" w:rsidR="00AF38CB" w:rsidRDefault="00AF38CB" w:rsidP="00AF38CB">
      <w:pPr>
        <w:rPr>
          <w:sz w:val="16"/>
          <w:szCs w:val="16"/>
        </w:rPr>
      </w:pPr>
    </w:p>
    <w:p w14:paraId="79F54817" w14:textId="77777777" w:rsidR="00AF38CB" w:rsidRDefault="00AF38CB" w:rsidP="00AF38CB">
      <w:pPr>
        <w:rPr>
          <w:sz w:val="16"/>
          <w:szCs w:val="16"/>
        </w:rPr>
      </w:pPr>
    </w:p>
    <w:p w14:paraId="51DB9F6D" w14:textId="77777777" w:rsidR="00AF38CB" w:rsidRDefault="00AF38CB" w:rsidP="00AF38CB">
      <w:pPr>
        <w:pStyle w:val="Caption"/>
        <w:jc w:val="left"/>
        <w:rPr>
          <w:rFonts w:ascii="Book Antiqua" w:hAnsi="Book Antiqua"/>
          <w:lang w:val="en-US"/>
        </w:rPr>
      </w:pPr>
    </w:p>
    <w:p w14:paraId="71800936" w14:textId="77777777" w:rsidR="00AF38CB" w:rsidRPr="00D62206" w:rsidRDefault="00AF38CB" w:rsidP="00AF38CB">
      <w:pPr>
        <w:pStyle w:val="Caption"/>
        <w:jc w:val="left"/>
        <w:rPr>
          <w:rFonts w:ascii="Book Antiqua" w:hAnsi="Book Antiqua"/>
          <w:lang w:val="en-US"/>
        </w:rPr>
      </w:pPr>
      <w:proofErr w:type="spellStart"/>
      <w:r w:rsidRPr="00D62206">
        <w:rPr>
          <w:rFonts w:ascii="Book Antiqua" w:hAnsi="Book Antiqua"/>
          <w:lang w:val="en-US"/>
        </w:rPr>
        <w:t>Contoh</w:t>
      </w:r>
      <w:proofErr w:type="spellEnd"/>
      <w:r w:rsidRPr="00D62206">
        <w:rPr>
          <w:rFonts w:ascii="Book Antiqua" w:hAnsi="Book Antiqua"/>
          <w:lang w:val="en-US"/>
        </w:rPr>
        <w:t xml:space="preserve"> Rubrik </w:t>
      </w:r>
      <w:proofErr w:type="spellStart"/>
      <w:r w:rsidRPr="00D62206">
        <w:rPr>
          <w:rFonts w:ascii="Book Antiqua" w:hAnsi="Book Antiqua"/>
          <w:lang w:val="en-US"/>
        </w:rPr>
        <w:t>Deskriptif</w:t>
      </w:r>
      <w:proofErr w:type="spellEnd"/>
      <w:r w:rsidRPr="00D62206">
        <w:rPr>
          <w:rFonts w:ascii="Book Antiqua" w:hAnsi="Book Antiqua"/>
          <w:lang w:val="en-US"/>
        </w:rPr>
        <w:t xml:space="preserve"> </w:t>
      </w:r>
      <w:proofErr w:type="spellStart"/>
      <w:r w:rsidRPr="00D62206">
        <w:rPr>
          <w:rFonts w:ascii="Book Antiqua" w:hAnsi="Book Antiqua"/>
          <w:lang w:val="en-US"/>
        </w:rPr>
        <w:t>untuk</w:t>
      </w:r>
      <w:proofErr w:type="spellEnd"/>
      <w:r w:rsidRPr="00D62206">
        <w:rPr>
          <w:rFonts w:ascii="Book Antiqua" w:hAnsi="Book Antiqua"/>
          <w:lang w:val="en-US"/>
        </w:rPr>
        <w:t xml:space="preserve"> </w:t>
      </w:r>
      <w:proofErr w:type="spellStart"/>
      <w:r w:rsidRPr="00D62206">
        <w:rPr>
          <w:rFonts w:ascii="Book Antiqua" w:hAnsi="Book Antiqua"/>
          <w:lang w:val="en-US"/>
        </w:rPr>
        <w:t>Penilaian</w:t>
      </w:r>
      <w:proofErr w:type="spellEnd"/>
      <w:r w:rsidRPr="00D62206">
        <w:rPr>
          <w:rFonts w:ascii="Book Antiqua" w:hAnsi="Book Antiqua"/>
          <w:lang w:val="en-US"/>
        </w:rPr>
        <w:t xml:space="preserve"> </w:t>
      </w:r>
      <w:proofErr w:type="spellStart"/>
      <w:r w:rsidRPr="00D62206">
        <w:rPr>
          <w:rFonts w:ascii="Book Antiqua" w:hAnsi="Book Antiqua"/>
          <w:lang w:val="en-US"/>
        </w:rPr>
        <w:t>Presentasi</w:t>
      </w:r>
      <w:proofErr w:type="spellEnd"/>
      <w:r w:rsidRPr="00D62206">
        <w:rPr>
          <w:rFonts w:ascii="Book Antiqua" w:hAnsi="Book Antiqua"/>
          <w:lang w:val="en-US"/>
        </w:rPr>
        <w:t xml:space="preserve"> Makalah</w:t>
      </w:r>
    </w:p>
    <w:tbl>
      <w:tblPr>
        <w:tblpPr w:leftFromText="180" w:rightFromText="180" w:vertAnchor="text" w:tblpX="-5" w:tblpY="1"/>
        <w:tblOverlap w:val="never"/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3"/>
        <w:gridCol w:w="2847"/>
        <w:gridCol w:w="2410"/>
        <w:gridCol w:w="2410"/>
        <w:gridCol w:w="2126"/>
        <w:gridCol w:w="2405"/>
      </w:tblGrid>
      <w:tr w:rsidR="00AF38CB" w:rsidRPr="00D62206" w14:paraId="0009752D" w14:textId="77777777" w:rsidTr="005B2851">
        <w:trPr>
          <w:trHeight w:val="194"/>
        </w:trPr>
        <w:tc>
          <w:tcPr>
            <w:tcW w:w="1413" w:type="dxa"/>
            <w:vMerge w:val="restart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EE5D0B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</w:rPr>
              <w:t>D</w:t>
            </w: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D62206">
              <w:rPr>
                <w:rFonts w:ascii="Book Antiqua" w:hAnsi="Book Antiqua"/>
                <w:b/>
                <w:sz w:val="20"/>
                <w:szCs w:val="20"/>
              </w:rPr>
              <w:t>MENSI</w:t>
            </w:r>
          </w:p>
        </w:tc>
        <w:tc>
          <w:tcPr>
            <w:tcW w:w="12198" w:type="dxa"/>
            <w:gridSpan w:val="5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455B8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</w:rPr>
              <w:t>SKALA</w:t>
            </w:r>
          </w:p>
        </w:tc>
      </w:tr>
      <w:tr w:rsidR="00AF38CB" w:rsidRPr="00D62206" w14:paraId="590FB162" w14:textId="77777777" w:rsidTr="005B2851">
        <w:trPr>
          <w:trHeight w:val="266"/>
        </w:trPr>
        <w:tc>
          <w:tcPr>
            <w:tcW w:w="1413" w:type="dxa"/>
            <w:vMerge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E0E03F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077A67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</w:rPr>
              <w:t>Sangat Baik</w:t>
            </w:r>
          </w:p>
        </w:tc>
        <w:tc>
          <w:tcPr>
            <w:tcW w:w="2410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F744F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</w:rPr>
              <w:t>Baik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094DFFDA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b/>
                <w:bCs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2126" w:type="dxa"/>
            <w:shd w:val="clear" w:color="auto" w:fill="DEEAF6"/>
            <w:vAlign w:val="center"/>
          </w:tcPr>
          <w:p w14:paraId="105CF922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</w:rPr>
              <w:t>Kurang</w:t>
            </w:r>
          </w:p>
        </w:tc>
        <w:tc>
          <w:tcPr>
            <w:tcW w:w="2405" w:type="dxa"/>
            <w:shd w:val="clear" w:color="auto" w:fill="DEEAF6"/>
            <w:vAlign w:val="center"/>
          </w:tcPr>
          <w:p w14:paraId="59CE43E6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</w:rPr>
              <w:t>Sangat Kurang</w:t>
            </w:r>
          </w:p>
        </w:tc>
      </w:tr>
      <w:tr w:rsidR="00AF38CB" w:rsidRPr="00D62206" w14:paraId="0C0EF735" w14:textId="77777777" w:rsidTr="005B2851">
        <w:trPr>
          <w:trHeight w:val="245"/>
        </w:trPr>
        <w:tc>
          <w:tcPr>
            <w:tcW w:w="1413" w:type="dxa"/>
            <w:vMerge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4ECD8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CEF80E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</w:rPr>
              <w:t xml:space="preserve">Skor </w:t>
            </w:r>
            <w:r w:rsidRPr="00D62206">
              <w:rPr>
                <w:rFonts w:ascii="Book Antiqua" w:hAnsi="Book Antiqua"/>
                <w:b/>
                <w:sz w:val="20"/>
                <w:szCs w:val="20"/>
              </w:rPr>
              <w:sym w:font="Symbol" w:char="F0B3"/>
            </w:r>
            <w:r w:rsidRPr="00D62206">
              <w:rPr>
                <w:rFonts w:ascii="Book Antiqua" w:hAnsi="Book Antiqua"/>
                <w:b/>
                <w:sz w:val="20"/>
                <w:szCs w:val="20"/>
              </w:rPr>
              <w:t xml:space="preserve"> 81</w:t>
            </w:r>
          </w:p>
        </w:tc>
        <w:tc>
          <w:tcPr>
            <w:tcW w:w="2410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0F05E7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</w:rPr>
              <w:t>(61-80)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562606E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</w:rPr>
              <w:t>(41-60)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5A1A6348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</w:rPr>
              <w:t>(21-40)</w:t>
            </w:r>
          </w:p>
        </w:tc>
        <w:tc>
          <w:tcPr>
            <w:tcW w:w="2405" w:type="dxa"/>
            <w:shd w:val="clear" w:color="auto" w:fill="DEEAF6"/>
            <w:vAlign w:val="center"/>
          </w:tcPr>
          <w:p w14:paraId="415F9CCB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</w:rPr>
              <w:t>&lt;20</w:t>
            </w:r>
          </w:p>
        </w:tc>
      </w:tr>
      <w:tr w:rsidR="00AF38CB" w:rsidRPr="00D62206" w14:paraId="57EB0BFD" w14:textId="77777777" w:rsidTr="005B2851">
        <w:trPr>
          <w:trHeight w:val="1475"/>
        </w:trPr>
        <w:tc>
          <w:tcPr>
            <w:tcW w:w="14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2E6F77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b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2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6FF72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terorganisasi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dengan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menyajikan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fakta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didukung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contoh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telah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dianalisis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sesuai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konsep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32A2BC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sv-SE"/>
              </w:rPr>
              <w:t>terorganisasi dengan baik dan menyajikan fakta yang meyakinkan untuk mendukung kesimpulan-kesimpulan.</w:t>
            </w:r>
          </w:p>
        </w:tc>
        <w:tc>
          <w:tcPr>
            <w:tcW w:w="2410" w:type="dxa"/>
            <w:shd w:val="clear" w:color="auto" w:fill="auto"/>
          </w:tcPr>
          <w:p w14:paraId="7A99FCD5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Presentasi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mempunyai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fokus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menyajikan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beberapa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bukti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mendukung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kesimpulan-kesimpulan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00855EDC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794CB8E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Cukup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fokus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namun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bukti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kurang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mencukupi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untuk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digunakan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dalam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menarik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14:paraId="4251D1D1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nb-NO"/>
              </w:rPr>
              <w:t>Tidak ada organisasi yang jelas. Fakta tidak digunakan untuk mendukung pernyataan.</w:t>
            </w:r>
          </w:p>
        </w:tc>
      </w:tr>
      <w:tr w:rsidR="00AF38CB" w:rsidRPr="00D62206" w14:paraId="5F696760" w14:textId="77777777" w:rsidTr="005B2851">
        <w:trPr>
          <w:trHeight w:val="1399"/>
        </w:trPr>
        <w:tc>
          <w:tcPr>
            <w:tcW w:w="14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7CEF6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</w:rPr>
              <w:t>Isi</w:t>
            </w:r>
          </w:p>
        </w:tc>
        <w:tc>
          <w:tcPr>
            <w:tcW w:w="2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0B9C57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Isi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mampu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menggugah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pendengar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untuk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mengambangkan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pikiran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1779A1E1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43FA46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D62206">
              <w:rPr>
                <w:rFonts w:ascii="Book Antiqua" w:hAnsi="Book Antiqua"/>
                <w:sz w:val="20"/>
                <w:szCs w:val="20"/>
              </w:rPr>
              <w:t xml:space="preserve">Isi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akurat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lengkap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. Para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menambah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wawasan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baru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tentang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topik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tersebut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14:paraId="3AE5187C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  <w:r w:rsidRPr="00D62206">
              <w:rPr>
                <w:rFonts w:ascii="Book Antiqua" w:hAnsi="Book Antiqua"/>
                <w:sz w:val="20"/>
                <w:szCs w:val="20"/>
              </w:rPr>
              <w:t xml:space="preserve">Isi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secara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umum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akurat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tetapi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lengkap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. Para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bisa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mempelajari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beberapa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fakta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tersirat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tetapi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mereka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menambah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wawasan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baru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tentang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topik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tersebut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1E92AB6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Isinya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kurang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akurat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karena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tidak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ada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data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faktual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tidak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menambah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pemahaman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pendengar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14:paraId="69183D8A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Isinya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D62206">
              <w:rPr>
                <w:rFonts w:ascii="Book Antiqua" w:hAnsi="Book Antiqua"/>
                <w:sz w:val="20"/>
                <w:szCs w:val="20"/>
                <w:lang w:val="nb-NO"/>
              </w:rPr>
              <w:t>akurat</w:t>
            </w:r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atau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terlalu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umum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apapun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atau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kadang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menyesatkan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61FDC487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38CB" w:rsidRPr="00D62206" w14:paraId="20D8F7EC" w14:textId="77777777" w:rsidTr="005B2851">
        <w:trPr>
          <w:trHeight w:val="584"/>
        </w:trPr>
        <w:tc>
          <w:tcPr>
            <w:tcW w:w="14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AFC323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</w:rPr>
              <w:t xml:space="preserve">Gaya </w:t>
            </w:r>
            <w:proofErr w:type="spellStart"/>
            <w:r w:rsidRPr="00D62206">
              <w:rPr>
                <w:rFonts w:ascii="Book Antiqua" w:hAnsi="Book Antiqua"/>
                <w:b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DDF9D2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Berbicara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dengan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semangat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menularkan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semangat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antusiasme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</w:rPr>
              <w:t xml:space="preserve"> pada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</w:rPr>
              <w:t>pendengar</w:t>
            </w:r>
            <w:proofErr w:type="spellEnd"/>
          </w:p>
          <w:p w14:paraId="5CC5BA8A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22463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Pembicara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tenang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menggunakan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intonasi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tepat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berbicara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tanpa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bergantung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pada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,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berinteraksi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secara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intensif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dengan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lastRenderedPageBreak/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Pembicara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selalu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kontak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mata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dengan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098AC528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BA452E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lastRenderedPageBreak/>
              <w:t>Secara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umum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pembicara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tenang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tetapi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dengan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nada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datar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cukup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sering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bergantung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pada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Kadang-kadang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kontak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mata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dengan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lastRenderedPageBreak/>
              <w:t>diabaikan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23FCD1A6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03A246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lastRenderedPageBreak/>
              <w:t>Berpatokan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pada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ada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ide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dikembangkan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luar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suara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monoton</w:t>
            </w:r>
            <w:proofErr w:type="spellEnd"/>
          </w:p>
          <w:p w14:paraId="67753084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14:paraId="15D33709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Pembicara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cemas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nyaman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,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membaca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berbagai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daripada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berbicara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sering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diabaikan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. Tidak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terjadi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kontak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mata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lastRenderedPageBreak/>
              <w:t>karena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pembicara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lebih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banyak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melihat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ke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papan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tulis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atau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</w:rPr>
              <w:t>layar</w:t>
            </w:r>
            <w:proofErr w:type="spellEnd"/>
          </w:p>
          <w:p w14:paraId="62F30A24" w14:textId="77777777" w:rsidR="00AF38CB" w:rsidRPr="00D62206" w:rsidRDefault="00AF38CB" w:rsidP="005B2851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EABE157" w14:textId="77777777" w:rsidR="00AF38CB" w:rsidRPr="00BC30EB" w:rsidRDefault="00AF38CB" w:rsidP="00AF38CB">
      <w:pPr>
        <w:autoSpaceDE w:val="0"/>
        <w:autoSpaceDN w:val="0"/>
        <w:rPr>
          <w:bCs/>
          <w:iCs/>
          <w:color w:val="000000"/>
          <w:kern w:val="28"/>
          <w:sz w:val="18"/>
          <w:szCs w:val="18"/>
          <w:lang w:eastAsia="x-none"/>
        </w:rPr>
      </w:pPr>
      <w:r>
        <w:rPr>
          <w:bCs/>
          <w:iCs/>
          <w:color w:val="000000"/>
          <w:kern w:val="28"/>
          <w:sz w:val="18"/>
          <w:szCs w:val="18"/>
          <w:lang w:eastAsia="x-none"/>
        </w:rPr>
        <w:lastRenderedPageBreak/>
        <w:br w:type="textWrapping" w:clear="all"/>
      </w:r>
    </w:p>
    <w:p w14:paraId="62F0A0D1" w14:textId="77777777" w:rsidR="00AF38CB" w:rsidRPr="00852C4C" w:rsidRDefault="00AF38CB" w:rsidP="00AF38CB">
      <w:pPr>
        <w:rPr>
          <w:sz w:val="16"/>
          <w:szCs w:val="16"/>
        </w:rPr>
      </w:pPr>
    </w:p>
    <w:p w14:paraId="44566670" w14:textId="77777777" w:rsidR="00AF38CB" w:rsidRDefault="00AF38CB" w:rsidP="00AF38CB">
      <w:pPr>
        <w:ind w:left="284"/>
        <w:rPr>
          <w:rFonts w:ascii="Book Antiqua" w:hAnsi="Book Antiqua"/>
          <w:b/>
          <w:color w:val="000000"/>
        </w:rPr>
      </w:pPr>
    </w:p>
    <w:p w14:paraId="41A4C1D6" w14:textId="77777777" w:rsidR="00AF38CB" w:rsidRDefault="00AF38CB" w:rsidP="00AF38CB">
      <w:pPr>
        <w:ind w:left="284"/>
        <w:rPr>
          <w:rFonts w:ascii="Book Antiqua" w:hAnsi="Book Antiqua"/>
          <w:b/>
          <w:color w:val="000000"/>
        </w:rPr>
      </w:pPr>
    </w:p>
    <w:p w14:paraId="68ACFED7" w14:textId="77777777" w:rsidR="00AF38CB" w:rsidRDefault="00AF38CB" w:rsidP="00AF38CB">
      <w:pPr>
        <w:ind w:left="284"/>
        <w:rPr>
          <w:rFonts w:ascii="Book Antiqua" w:hAnsi="Book Antiqua"/>
          <w:b/>
          <w:color w:val="000000"/>
        </w:rPr>
      </w:pPr>
    </w:p>
    <w:p w14:paraId="4FB95E9D" w14:textId="77777777" w:rsidR="00AF38CB" w:rsidRDefault="00AF38CB" w:rsidP="00AF38CB">
      <w:pPr>
        <w:rPr>
          <w:rFonts w:ascii="Book Antiqua" w:hAnsi="Book Antiqua"/>
          <w:b/>
          <w:color w:val="000000"/>
        </w:rPr>
      </w:pPr>
    </w:p>
    <w:p w14:paraId="15612B6B" w14:textId="77777777" w:rsidR="00AF38CB" w:rsidRDefault="00AF38CB">
      <w:pPr>
        <w:rPr>
          <w:lang w:val="sv-SE"/>
        </w:rPr>
      </w:pPr>
    </w:p>
    <w:p w14:paraId="3A51466D" w14:textId="77777777" w:rsidR="00AC79EC" w:rsidRDefault="00AC79EC">
      <w:pPr>
        <w:rPr>
          <w:lang w:val="sv-SE"/>
        </w:rPr>
      </w:pPr>
    </w:p>
    <w:sectPr w:rsidR="00AC79EC" w:rsidSect="00DD4634">
      <w:footerReference w:type="even" r:id="rId14"/>
      <w:footerReference w:type="default" r:id="rId15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1AD0" w14:textId="77777777" w:rsidR="001F0780" w:rsidRDefault="001F0780">
      <w:r>
        <w:separator/>
      </w:r>
    </w:p>
  </w:endnote>
  <w:endnote w:type="continuationSeparator" w:id="0">
    <w:p w14:paraId="4DC8D01E" w14:textId="77777777" w:rsidR="001F0780" w:rsidRDefault="001F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5E5C" w14:textId="77777777" w:rsidR="005E513B" w:rsidRDefault="00DD7BF5" w:rsidP="00231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51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7DEFD" w14:textId="77777777" w:rsidR="005E513B" w:rsidRDefault="005E513B" w:rsidP="00AC79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FDC5" w14:textId="77777777" w:rsidR="005E513B" w:rsidRPr="002121C6" w:rsidRDefault="005E513B" w:rsidP="002319E0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proofErr w:type="spellStart"/>
    <w:r w:rsidRPr="002121C6">
      <w:rPr>
        <w:rStyle w:val="PageNumber"/>
        <w:rFonts w:ascii="Calibri" w:hAnsi="Calibri"/>
        <w:sz w:val="20"/>
        <w:szCs w:val="20"/>
      </w:rPr>
      <w:t>halaman</w:t>
    </w:r>
    <w:proofErr w:type="spellEnd"/>
    <w:r w:rsidRPr="002121C6">
      <w:rPr>
        <w:rStyle w:val="PageNumber"/>
        <w:rFonts w:ascii="Calibri" w:hAnsi="Calibri"/>
        <w:sz w:val="20"/>
        <w:szCs w:val="20"/>
      </w:rPr>
      <w:t xml:space="preserve"> </w:t>
    </w:r>
    <w:r w:rsidR="00DD7BF5" w:rsidRPr="002121C6">
      <w:rPr>
        <w:rStyle w:val="PageNumber"/>
        <w:rFonts w:ascii="Calibri" w:hAnsi="Calibri"/>
        <w:sz w:val="20"/>
        <w:szCs w:val="20"/>
      </w:rPr>
      <w:fldChar w:fldCharType="begin"/>
    </w:r>
    <w:r w:rsidRPr="002121C6">
      <w:rPr>
        <w:rStyle w:val="PageNumber"/>
        <w:rFonts w:ascii="Calibri" w:hAnsi="Calibri"/>
        <w:sz w:val="20"/>
        <w:szCs w:val="20"/>
      </w:rPr>
      <w:instrText xml:space="preserve">PAGE  </w:instrText>
    </w:r>
    <w:r w:rsidR="00DD7BF5" w:rsidRPr="002121C6">
      <w:rPr>
        <w:rStyle w:val="PageNumber"/>
        <w:rFonts w:ascii="Calibri" w:hAnsi="Calibri"/>
        <w:sz w:val="20"/>
        <w:szCs w:val="20"/>
      </w:rPr>
      <w:fldChar w:fldCharType="separate"/>
    </w:r>
    <w:r w:rsidR="00AF40AA">
      <w:rPr>
        <w:rStyle w:val="PageNumber"/>
        <w:rFonts w:ascii="Calibri" w:hAnsi="Calibri"/>
        <w:noProof/>
        <w:sz w:val="20"/>
        <w:szCs w:val="20"/>
      </w:rPr>
      <w:t>7</w:t>
    </w:r>
    <w:r w:rsidR="00DD7BF5" w:rsidRPr="002121C6">
      <w:rPr>
        <w:rStyle w:val="PageNumber"/>
        <w:rFonts w:ascii="Calibri" w:hAnsi="Calibri"/>
        <w:sz w:val="20"/>
        <w:szCs w:val="20"/>
      </w:rPr>
      <w:fldChar w:fldCharType="end"/>
    </w:r>
  </w:p>
  <w:p w14:paraId="06DC5CB7" w14:textId="77777777" w:rsidR="005E513B" w:rsidRDefault="005E513B" w:rsidP="00AC79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A3A4" w14:textId="77777777" w:rsidR="001F0780" w:rsidRDefault="001F0780">
      <w:r>
        <w:separator/>
      </w:r>
    </w:p>
  </w:footnote>
  <w:footnote w:type="continuationSeparator" w:id="0">
    <w:p w14:paraId="2F735099" w14:textId="77777777" w:rsidR="001F0780" w:rsidRDefault="001F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5FF"/>
    <w:multiLevelType w:val="hybridMultilevel"/>
    <w:tmpl w:val="EC144EFC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B6"/>
    <w:multiLevelType w:val="hybridMultilevel"/>
    <w:tmpl w:val="7FEAC8DA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0CEA"/>
    <w:multiLevelType w:val="multilevel"/>
    <w:tmpl w:val="7FEAC8DA"/>
    <w:lvl w:ilvl="0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2169"/>
    <w:multiLevelType w:val="hybridMultilevel"/>
    <w:tmpl w:val="FCA00F3C"/>
    <w:lvl w:ilvl="0" w:tplc="1006F914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  <w:sz w:val="20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673F"/>
    <w:multiLevelType w:val="hybridMultilevel"/>
    <w:tmpl w:val="F37A1DE6"/>
    <w:lvl w:ilvl="0" w:tplc="712C1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F5630"/>
    <w:multiLevelType w:val="hybridMultilevel"/>
    <w:tmpl w:val="E9782DB8"/>
    <w:lvl w:ilvl="0" w:tplc="D8364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A7ABB"/>
    <w:multiLevelType w:val="hybridMultilevel"/>
    <w:tmpl w:val="365846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2B154F"/>
    <w:multiLevelType w:val="hybridMultilevel"/>
    <w:tmpl w:val="E6CE177A"/>
    <w:lvl w:ilvl="0" w:tplc="181EB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F774DF"/>
    <w:multiLevelType w:val="hybridMultilevel"/>
    <w:tmpl w:val="0136E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8194A"/>
    <w:multiLevelType w:val="multilevel"/>
    <w:tmpl w:val="3A9C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E51D5"/>
    <w:multiLevelType w:val="hybridMultilevel"/>
    <w:tmpl w:val="8D8E0CDE"/>
    <w:lvl w:ilvl="0" w:tplc="C19ABE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6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34641"/>
    <w:multiLevelType w:val="hybridMultilevel"/>
    <w:tmpl w:val="FE8CF1B6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7821261">
    <w:abstractNumId w:val="1"/>
  </w:num>
  <w:num w:numId="2" w16cid:durableId="1002585992">
    <w:abstractNumId w:val="11"/>
  </w:num>
  <w:num w:numId="3" w16cid:durableId="2044667359">
    <w:abstractNumId w:val="10"/>
  </w:num>
  <w:num w:numId="4" w16cid:durableId="1779253025">
    <w:abstractNumId w:val="2"/>
  </w:num>
  <w:num w:numId="5" w16cid:durableId="476072059">
    <w:abstractNumId w:val="3"/>
  </w:num>
  <w:num w:numId="6" w16cid:durableId="1278097762">
    <w:abstractNumId w:val="7"/>
  </w:num>
  <w:num w:numId="7" w16cid:durableId="605041748">
    <w:abstractNumId w:val="8"/>
  </w:num>
  <w:num w:numId="8" w16cid:durableId="514881455">
    <w:abstractNumId w:val="12"/>
  </w:num>
  <w:num w:numId="9" w16cid:durableId="2010713343">
    <w:abstractNumId w:val="9"/>
  </w:num>
  <w:num w:numId="10" w16cid:durableId="1936673738">
    <w:abstractNumId w:val="6"/>
  </w:num>
  <w:num w:numId="11" w16cid:durableId="2100247425">
    <w:abstractNumId w:val="4"/>
  </w:num>
  <w:num w:numId="12" w16cid:durableId="2004116788">
    <w:abstractNumId w:val="0"/>
  </w:num>
  <w:num w:numId="13" w16cid:durableId="740253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2F"/>
    <w:rsid w:val="0000334A"/>
    <w:rsid w:val="00012B28"/>
    <w:rsid w:val="00025C34"/>
    <w:rsid w:val="00030581"/>
    <w:rsid w:val="00031E76"/>
    <w:rsid w:val="00036876"/>
    <w:rsid w:val="00062D76"/>
    <w:rsid w:val="000749BA"/>
    <w:rsid w:val="00076B65"/>
    <w:rsid w:val="0008315D"/>
    <w:rsid w:val="00090AC7"/>
    <w:rsid w:val="00094182"/>
    <w:rsid w:val="000B0E34"/>
    <w:rsid w:val="000B18B5"/>
    <w:rsid w:val="000B5BB3"/>
    <w:rsid w:val="000C660E"/>
    <w:rsid w:val="000D4793"/>
    <w:rsid w:val="000E3C7C"/>
    <w:rsid w:val="00161E0A"/>
    <w:rsid w:val="001757EC"/>
    <w:rsid w:val="001B46AE"/>
    <w:rsid w:val="001C2E96"/>
    <w:rsid w:val="001D5253"/>
    <w:rsid w:val="001D5350"/>
    <w:rsid w:val="001F0780"/>
    <w:rsid w:val="001F0F97"/>
    <w:rsid w:val="001F6637"/>
    <w:rsid w:val="001F6F23"/>
    <w:rsid w:val="00201ACF"/>
    <w:rsid w:val="002121C6"/>
    <w:rsid w:val="00215F91"/>
    <w:rsid w:val="002306DC"/>
    <w:rsid w:val="002319E0"/>
    <w:rsid w:val="00233FC4"/>
    <w:rsid w:val="00275235"/>
    <w:rsid w:val="00296EAF"/>
    <w:rsid w:val="002C53E0"/>
    <w:rsid w:val="002F5663"/>
    <w:rsid w:val="003479BF"/>
    <w:rsid w:val="00353D72"/>
    <w:rsid w:val="003556B0"/>
    <w:rsid w:val="00371829"/>
    <w:rsid w:val="003A42CE"/>
    <w:rsid w:val="003B7B9C"/>
    <w:rsid w:val="004253FC"/>
    <w:rsid w:val="00426618"/>
    <w:rsid w:val="004321D0"/>
    <w:rsid w:val="00453040"/>
    <w:rsid w:val="00455684"/>
    <w:rsid w:val="0045695D"/>
    <w:rsid w:val="00465664"/>
    <w:rsid w:val="00480E75"/>
    <w:rsid w:val="0049780B"/>
    <w:rsid w:val="004A3493"/>
    <w:rsid w:val="004E1A3B"/>
    <w:rsid w:val="004E432B"/>
    <w:rsid w:val="00511510"/>
    <w:rsid w:val="00523DF5"/>
    <w:rsid w:val="0054702E"/>
    <w:rsid w:val="00564C93"/>
    <w:rsid w:val="005956E3"/>
    <w:rsid w:val="005A0327"/>
    <w:rsid w:val="005C39AA"/>
    <w:rsid w:val="005D4434"/>
    <w:rsid w:val="005E2710"/>
    <w:rsid w:val="005E513B"/>
    <w:rsid w:val="00605242"/>
    <w:rsid w:val="006103EA"/>
    <w:rsid w:val="00611047"/>
    <w:rsid w:val="006117FD"/>
    <w:rsid w:val="00627DB8"/>
    <w:rsid w:val="006565FE"/>
    <w:rsid w:val="00674283"/>
    <w:rsid w:val="00683D59"/>
    <w:rsid w:val="00686028"/>
    <w:rsid w:val="006A0409"/>
    <w:rsid w:val="006C2B72"/>
    <w:rsid w:val="006C489A"/>
    <w:rsid w:val="006D3F8C"/>
    <w:rsid w:val="006D6870"/>
    <w:rsid w:val="006F62C3"/>
    <w:rsid w:val="00702AE3"/>
    <w:rsid w:val="00720FB2"/>
    <w:rsid w:val="00732741"/>
    <w:rsid w:val="00757764"/>
    <w:rsid w:val="007805D4"/>
    <w:rsid w:val="00784B10"/>
    <w:rsid w:val="00784EEB"/>
    <w:rsid w:val="007B4050"/>
    <w:rsid w:val="007D08E9"/>
    <w:rsid w:val="007E150C"/>
    <w:rsid w:val="007E1D17"/>
    <w:rsid w:val="007E461F"/>
    <w:rsid w:val="00812EC2"/>
    <w:rsid w:val="00825295"/>
    <w:rsid w:val="0083014E"/>
    <w:rsid w:val="0086067B"/>
    <w:rsid w:val="00865EDF"/>
    <w:rsid w:val="00867583"/>
    <w:rsid w:val="008744FD"/>
    <w:rsid w:val="00877286"/>
    <w:rsid w:val="00892209"/>
    <w:rsid w:val="008C2F9B"/>
    <w:rsid w:val="008D7D5E"/>
    <w:rsid w:val="008F724A"/>
    <w:rsid w:val="009021DE"/>
    <w:rsid w:val="0091143A"/>
    <w:rsid w:val="0091194A"/>
    <w:rsid w:val="009128AB"/>
    <w:rsid w:val="00927158"/>
    <w:rsid w:val="00945AB6"/>
    <w:rsid w:val="0098091A"/>
    <w:rsid w:val="00993398"/>
    <w:rsid w:val="009B7970"/>
    <w:rsid w:val="009D4A5F"/>
    <w:rsid w:val="009D6DE2"/>
    <w:rsid w:val="009E7043"/>
    <w:rsid w:val="00A00A26"/>
    <w:rsid w:val="00A15DFD"/>
    <w:rsid w:val="00A44C80"/>
    <w:rsid w:val="00A46D94"/>
    <w:rsid w:val="00A577ED"/>
    <w:rsid w:val="00A7178E"/>
    <w:rsid w:val="00A7183F"/>
    <w:rsid w:val="00A76786"/>
    <w:rsid w:val="00AB5F52"/>
    <w:rsid w:val="00AC4225"/>
    <w:rsid w:val="00AC79EC"/>
    <w:rsid w:val="00AD4B85"/>
    <w:rsid w:val="00AD4CDD"/>
    <w:rsid w:val="00AD6F5C"/>
    <w:rsid w:val="00AE0FF9"/>
    <w:rsid w:val="00AF0B20"/>
    <w:rsid w:val="00AF38CB"/>
    <w:rsid w:val="00AF40AA"/>
    <w:rsid w:val="00AF6741"/>
    <w:rsid w:val="00B02990"/>
    <w:rsid w:val="00B14015"/>
    <w:rsid w:val="00B27051"/>
    <w:rsid w:val="00B84228"/>
    <w:rsid w:val="00B90BE7"/>
    <w:rsid w:val="00B95239"/>
    <w:rsid w:val="00BE2B9E"/>
    <w:rsid w:val="00BF56B0"/>
    <w:rsid w:val="00C21526"/>
    <w:rsid w:val="00C32520"/>
    <w:rsid w:val="00C401A4"/>
    <w:rsid w:val="00C5234D"/>
    <w:rsid w:val="00C66A77"/>
    <w:rsid w:val="00C66C58"/>
    <w:rsid w:val="00C8491E"/>
    <w:rsid w:val="00C90259"/>
    <w:rsid w:val="00C9475D"/>
    <w:rsid w:val="00C96994"/>
    <w:rsid w:val="00C96ED1"/>
    <w:rsid w:val="00CA2B75"/>
    <w:rsid w:val="00CA65ED"/>
    <w:rsid w:val="00CB0B38"/>
    <w:rsid w:val="00CC1534"/>
    <w:rsid w:val="00CC4709"/>
    <w:rsid w:val="00CF0270"/>
    <w:rsid w:val="00CF612F"/>
    <w:rsid w:val="00D04C3D"/>
    <w:rsid w:val="00D06F10"/>
    <w:rsid w:val="00D45CD5"/>
    <w:rsid w:val="00D4772F"/>
    <w:rsid w:val="00D62AF2"/>
    <w:rsid w:val="00D72B37"/>
    <w:rsid w:val="00DB1759"/>
    <w:rsid w:val="00DB6511"/>
    <w:rsid w:val="00DC48A2"/>
    <w:rsid w:val="00DC54E5"/>
    <w:rsid w:val="00DD4634"/>
    <w:rsid w:val="00DD7BF5"/>
    <w:rsid w:val="00DE7741"/>
    <w:rsid w:val="00DF77AD"/>
    <w:rsid w:val="00E1176A"/>
    <w:rsid w:val="00E254A9"/>
    <w:rsid w:val="00E2587B"/>
    <w:rsid w:val="00E354A0"/>
    <w:rsid w:val="00E46358"/>
    <w:rsid w:val="00E547A8"/>
    <w:rsid w:val="00E76952"/>
    <w:rsid w:val="00EB575C"/>
    <w:rsid w:val="00EB7D75"/>
    <w:rsid w:val="00EC30C2"/>
    <w:rsid w:val="00EE1D5B"/>
    <w:rsid w:val="00F334C4"/>
    <w:rsid w:val="00F42531"/>
    <w:rsid w:val="00F6730A"/>
    <w:rsid w:val="00F83245"/>
    <w:rsid w:val="00F848D3"/>
    <w:rsid w:val="00F97790"/>
    <w:rsid w:val="00FB3E2A"/>
    <w:rsid w:val="00FB6CED"/>
    <w:rsid w:val="00FE59A6"/>
    <w:rsid w:val="00FF59D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cff"/>
    </o:shapedefaults>
    <o:shapelayout v:ext="edit">
      <o:idmap v:ext="edit" data="1"/>
    </o:shapelayout>
  </w:shapeDefaults>
  <w:decimalSymbol w:val="."/>
  <w:listSeparator w:val=","/>
  <w14:docId w14:val="6729E101"/>
  <w15:docId w15:val="{C3338978-AEA7-43F1-B5C5-BB68483D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A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4772F"/>
    <w:pPr>
      <w:jc w:val="both"/>
    </w:pPr>
    <w:rPr>
      <w:rFonts w:ascii="Tahoma" w:eastAsia="Calibr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link w:val="BalloonText"/>
    <w:semiHidden/>
    <w:locked/>
    <w:rsid w:val="00D4772F"/>
    <w:rPr>
      <w:rFonts w:ascii="Tahoma" w:eastAsia="Calibri" w:hAnsi="Tahoma" w:cs="Tahoma"/>
      <w:sz w:val="16"/>
      <w:szCs w:val="16"/>
      <w:lang w:val="en-AU" w:eastAsia="en-US" w:bidi="ar-SA"/>
    </w:rPr>
  </w:style>
  <w:style w:type="paragraph" w:styleId="Footer">
    <w:name w:val="footer"/>
    <w:basedOn w:val="Normal"/>
    <w:rsid w:val="00AC79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79EC"/>
  </w:style>
  <w:style w:type="paragraph" w:styleId="Header">
    <w:name w:val="header"/>
    <w:basedOn w:val="Normal"/>
    <w:rsid w:val="00AC79E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523D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67583"/>
    <w:rPr>
      <w:sz w:val="24"/>
      <w:szCs w:val="24"/>
      <w:lang w:val="en-GB"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F38CB"/>
    <w:pPr>
      <w:spacing w:after="60"/>
      <w:jc w:val="center"/>
    </w:pPr>
    <w:rPr>
      <w:rFonts w:ascii="Bookman Old Style" w:eastAsia="Calibri" w:hAnsi="Bookman Old Style" w:cs="Arial"/>
      <w:iCs/>
      <w:sz w:val="20"/>
      <w:szCs w:val="18"/>
      <w:lang w:val="en-SG" w:eastAsia="en-US"/>
    </w:rPr>
  </w:style>
  <w:style w:type="character" w:customStyle="1" w:styleId="CaptionChar">
    <w:name w:val="Caption Char"/>
    <w:link w:val="Caption"/>
    <w:uiPriority w:val="35"/>
    <w:rsid w:val="00AF38CB"/>
    <w:rPr>
      <w:rFonts w:ascii="Bookman Old Style" w:eastAsia="Calibri" w:hAnsi="Bookman Old Style" w:cs="Arial"/>
      <w:iCs/>
      <w:szCs w:val="18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Sinta Marito Siagian</cp:lastModifiedBy>
  <cp:revision>4</cp:revision>
  <dcterms:created xsi:type="dcterms:W3CDTF">2022-08-02T04:31:00Z</dcterms:created>
  <dcterms:modified xsi:type="dcterms:W3CDTF">2022-08-15T08:48:00Z</dcterms:modified>
</cp:coreProperties>
</file>