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807"/>
        <w:gridCol w:w="1701"/>
        <w:gridCol w:w="3289"/>
        <w:gridCol w:w="1276"/>
        <w:gridCol w:w="1985"/>
      </w:tblGrid>
      <w:tr w:rsidR="00EA4D8E" w:rsidRPr="004E46D8" w14:paraId="5C2CA90E" w14:textId="77777777" w:rsidTr="000653D8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Nama Mata Kuliah</w:t>
            </w:r>
          </w:p>
        </w:tc>
        <w:tc>
          <w:tcPr>
            <w:tcW w:w="1807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Kode Mata Kuliah</w:t>
            </w:r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Rumpun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r w:rsidR="00EA4D8E" w:rsidRPr="004E46D8">
              <w:rPr>
                <w:rFonts w:eastAsia="Times New Roman"/>
                <w:b/>
                <w:color w:val="000000"/>
              </w:rPr>
              <w:t>Mata Kuliah</w:t>
            </w:r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493753FF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Bobot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 </w:t>
            </w:r>
            <w:r w:rsidR="000653D8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sks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Tgl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Penyusunan</w:t>
            </w:r>
            <w:proofErr w:type="spellEnd"/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0653D8">
        <w:tc>
          <w:tcPr>
            <w:tcW w:w="5140" w:type="dxa"/>
            <w:gridSpan w:val="4"/>
            <w:shd w:val="clear" w:color="auto" w:fill="auto"/>
          </w:tcPr>
          <w:p w14:paraId="385E5740" w14:textId="4AEF812A" w:rsidR="00EA4D8E" w:rsidRPr="009A52A3" w:rsidRDefault="009A52A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ALAT UKUR DAN PENGUKURAN 1</w:t>
            </w:r>
          </w:p>
        </w:tc>
        <w:tc>
          <w:tcPr>
            <w:tcW w:w="1807" w:type="dxa"/>
          </w:tcPr>
          <w:p w14:paraId="164611F0" w14:textId="608337A8" w:rsidR="00EA4D8E" w:rsidRPr="009A52A3" w:rsidRDefault="009A52A3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KK-214</w:t>
            </w:r>
          </w:p>
        </w:tc>
        <w:tc>
          <w:tcPr>
            <w:tcW w:w="1701" w:type="dxa"/>
            <w:shd w:val="clear" w:color="auto" w:fill="auto"/>
          </w:tcPr>
          <w:p w14:paraId="192AD5F1" w14:textId="26685867" w:rsidR="00EA4D8E" w:rsidRPr="00204A19" w:rsidRDefault="00204A19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val="id-ID"/>
              </w:rPr>
            </w:pPr>
            <w:r>
              <w:rPr>
                <w:b/>
                <w:color w:val="000000"/>
                <w:lang w:val="id-ID"/>
              </w:rPr>
              <w:t>Keahlian Berkarya</w:t>
            </w:r>
          </w:p>
        </w:tc>
        <w:tc>
          <w:tcPr>
            <w:tcW w:w="3289" w:type="dxa"/>
            <w:shd w:val="clear" w:color="auto" w:fill="auto"/>
          </w:tcPr>
          <w:p w14:paraId="1B5E4968" w14:textId="672D1AA6" w:rsidR="00EA4D8E" w:rsidRPr="004E46D8" w:rsidRDefault="00281BEB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(T</w:t>
            </w:r>
            <w:r w:rsidR="00DC540E" w:rsidRPr="004E46D8">
              <w:rPr>
                <w:rFonts w:eastAsia="Times New Roman"/>
                <w:b/>
                <w:color w:val="000000"/>
              </w:rPr>
              <w:t xml:space="preserve">eori = </w:t>
            </w:r>
            <w:r w:rsidR="0042753A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="000653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="000653D8">
              <w:rPr>
                <w:rFonts w:eastAsia="Times New Roman"/>
                <w:b/>
                <w:color w:val="000000"/>
              </w:rPr>
              <w:t>Praktek</w:t>
            </w:r>
            <w:proofErr w:type="spellEnd"/>
            <w:r w:rsidR="000653D8">
              <w:rPr>
                <w:rFonts w:eastAsia="Times New Roman"/>
                <w:b/>
                <w:color w:val="000000"/>
              </w:rPr>
              <w:t xml:space="preserve"> = 0</w:t>
            </w:r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32DFDE" w14:textId="743410DF" w:rsidR="00EA4D8E" w:rsidRPr="004E46D8" w:rsidRDefault="009A52A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39C30D42" w14:textId="30545982" w:rsidR="00EA4D8E" w:rsidRPr="004E46D8" w:rsidRDefault="009A52A3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val="id-ID"/>
              </w:rPr>
            </w:pPr>
            <w:r>
              <w:rPr>
                <w:rFonts w:eastAsia="Times New Roman"/>
                <w:b/>
                <w:bCs/>
                <w:color w:val="000000"/>
              </w:rPr>
              <w:t>23 Agustus 2021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77777777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  <w:proofErr w:type="spellEnd"/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, </w:t>
            </w:r>
            <w:proofErr w:type="gram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S.T.,M.T.</w:t>
            </w:r>
            <w:proofErr w:type="gramEnd"/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618EDD85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Nama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Pengembang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Bidang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Keahlian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0550AEC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9A1093" w:rsidRPr="004E46D8" w14:paraId="7326F497" w14:textId="77777777" w:rsidTr="000653D8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2EED6B" w14:textId="77777777" w:rsidR="009A1093" w:rsidRDefault="009A1093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78BE49E4" w14:textId="77777777" w:rsidR="00D55E1C" w:rsidRDefault="00D55E1C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3960D15D" w14:textId="77777777" w:rsidR="00D55E1C" w:rsidRDefault="00D55E1C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7942996C" w14:textId="1E2723B1" w:rsidR="00D55E1C" w:rsidRPr="00D55E1C" w:rsidRDefault="00D55E1C" w:rsidP="002916D9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5E1C">
              <w:rPr>
                <w:b/>
                <w:bCs/>
              </w:rPr>
              <w:t xml:space="preserve">Ir. N. Banu </w:t>
            </w:r>
            <w:proofErr w:type="spellStart"/>
            <w:r w:rsidRPr="00D55E1C">
              <w:rPr>
                <w:b/>
                <w:bCs/>
              </w:rPr>
              <w:t>Saputro</w:t>
            </w:r>
            <w:proofErr w:type="spellEnd"/>
            <w:r w:rsidRPr="00D55E1C">
              <w:rPr>
                <w:b/>
                <w:bCs/>
              </w:rPr>
              <w:t>, M.T.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672C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50B4C7B1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425DC0CB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63EB9C15" w14:textId="4D5AC227" w:rsidR="009A1093" w:rsidRPr="00D55E1C" w:rsidRDefault="00D55E1C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55E1C">
              <w:rPr>
                <w:b/>
                <w:bCs/>
              </w:rPr>
              <w:t xml:space="preserve">Ir. N. Banu </w:t>
            </w:r>
            <w:proofErr w:type="spellStart"/>
            <w:r w:rsidRPr="00D55E1C">
              <w:rPr>
                <w:b/>
                <w:bCs/>
              </w:rPr>
              <w:t>Saputro</w:t>
            </w:r>
            <w:proofErr w:type="spellEnd"/>
            <w:r w:rsidRPr="00D55E1C">
              <w:rPr>
                <w:b/>
                <w:bCs/>
              </w:rPr>
              <w:t>, M.T.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08F5D431" w:rsidR="009A1093" w:rsidRPr="0042753A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t>Suparmono</w:t>
            </w:r>
            <w:r w:rsidR="0042753A" w:rsidRPr="0042753A">
              <w:rPr>
                <w:rFonts w:eastAsia="Times New Roman"/>
                <w:b/>
                <w:lang w:val="id-ID"/>
              </w:rPr>
              <w:t>, S.T., M.T</w:t>
            </w:r>
          </w:p>
        </w:tc>
      </w:tr>
      <w:tr w:rsidR="009A1093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9A1093" w:rsidRPr="004E46D8" w:rsidRDefault="009A1093" w:rsidP="00B347FA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CPL-PRODI 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Lulusan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Program Studi) Yang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Dibebankan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Pada Mata Kuliah     </w:t>
            </w:r>
          </w:p>
        </w:tc>
      </w:tr>
      <w:tr w:rsidR="009A1093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5C5B61B7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S3</w:t>
            </w:r>
          </w:p>
          <w:p w14:paraId="38C0984D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E6C2358" w14:textId="0B4E8E3F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S9</w:t>
            </w: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645B05ED" w14:textId="77777777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Berkontribusi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dalam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peningkatan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mutu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kehidupan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bermasyarakat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,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berbangsa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,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bernegara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, dan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kemajuan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peradaban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berdasarkan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Pancasila</w:t>
            </w:r>
          </w:p>
          <w:p w14:paraId="7174F63D" w14:textId="5FB3B544" w:rsidR="00462158" w:rsidRPr="004E46D8" w:rsidRDefault="009A1093" w:rsidP="009A52A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Menunjukkan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sikap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bertanggungjawab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atas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pekerjaan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di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bidang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keahliannya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secara</w:t>
            </w:r>
            <w:proofErr w:type="spellEnd"/>
            <w:r w:rsidRPr="004E46D8">
              <w:rPr>
                <w:rFonts w:eastAsia="Times New Roman"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color w:val="000000"/>
                <w:lang w:eastAsia="id-ID"/>
              </w:rPr>
              <w:t>mandiri</w:t>
            </w:r>
            <w:proofErr w:type="spellEnd"/>
          </w:p>
        </w:tc>
      </w:tr>
      <w:tr w:rsidR="009A1093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9F52" w14:textId="77777777" w:rsidR="009A1093" w:rsidRPr="004E46D8" w:rsidRDefault="009A1093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</w:t>
            </w:r>
            <w:r w:rsidR="001E36D6" w:rsidRPr="004E46D8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16860D25" w14:textId="77777777" w:rsidR="00462158" w:rsidRPr="004E46D8" w:rsidRDefault="0046215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C6D554A" w14:textId="77777777" w:rsidR="000653D8" w:rsidRDefault="000653D8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00BB1A17" w14:textId="77777777" w:rsidR="009A1093" w:rsidRPr="004E46D8" w:rsidRDefault="001E36D6" w:rsidP="00462158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P2</w:t>
            </w:r>
          </w:p>
          <w:p w14:paraId="209D4599" w14:textId="77777777" w:rsidR="00E84D32" w:rsidRDefault="00E84D32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  <w:p w14:paraId="70E8D2DE" w14:textId="77777777" w:rsidR="00E84D32" w:rsidRDefault="00E84D32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P4</w:t>
            </w:r>
          </w:p>
          <w:p w14:paraId="19E2ED67" w14:textId="77777777" w:rsidR="00002A00" w:rsidRDefault="00002A00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P5</w:t>
            </w:r>
          </w:p>
          <w:p w14:paraId="0C711579" w14:textId="52DA57DE" w:rsidR="009A52A3" w:rsidRPr="009A52A3" w:rsidRDefault="009A52A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D4D0E" w14:textId="77777777" w:rsidR="00E84D32" w:rsidRDefault="00E84D32" w:rsidP="00002A00">
            <w:pPr>
              <w:jc w:val="both"/>
            </w:pPr>
            <w:r>
              <w:rPr>
                <w:lang w:val="id-ID"/>
              </w:rPr>
              <w:t>M</w:t>
            </w:r>
            <w:proofErr w:type="spellStart"/>
            <w:r>
              <w:t>enguasi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teoritis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dan </w:t>
            </w:r>
            <w:proofErr w:type="spellStart"/>
            <w:r>
              <w:t>fisika</w:t>
            </w:r>
            <w:proofErr w:type="spellEnd"/>
            <w:r>
              <w:t xml:space="preserve"> </w:t>
            </w:r>
            <w:proofErr w:type="spellStart"/>
            <w:r>
              <w:t>instrumentasi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instalasi</w:t>
            </w:r>
            <w:proofErr w:type="spellEnd"/>
            <w:r>
              <w:t xml:space="preserve"> dan </w:t>
            </w:r>
            <w:proofErr w:type="spellStart"/>
            <w:r>
              <w:t>konfigurasi</w:t>
            </w:r>
            <w:proofErr w:type="spellEnd"/>
            <w:r>
              <w:t xml:space="preserve">, </w:t>
            </w:r>
            <w:proofErr w:type="spellStart"/>
            <w:r>
              <w:t>interpertasi</w:t>
            </w:r>
            <w:proofErr w:type="spellEnd"/>
            <w:r>
              <w:t xml:space="preserve"> </w:t>
            </w:r>
            <w:proofErr w:type="spellStart"/>
            <w:r>
              <w:t>instruksi</w:t>
            </w:r>
            <w:proofErr w:type="spellEnd"/>
            <w:r>
              <w:t xml:space="preserve">, </w:t>
            </w:r>
            <w:proofErr w:type="spellStart"/>
            <w:r>
              <w:t>pengoperasian</w:t>
            </w:r>
            <w:proofErr w:type="spellEnd"/>
            <w:r>
              <w:t xml:space="preserve">, </w:t>
            </w:r>
            <w:proofErr w:type="spellStart"/>
            <w:r>
              <w:t>pengujian</w:t>
            </w:r>
            <w:proofErr w:type="spellEnd"/>
            <w:r>
              <w:t xml:space="preserve">, </w:t>
            </w:r>
            <w:proofErr w:type="spellStart"/>
            <w:r>
              <w:t>pemeliharaan</w:t>
            </w:r>
            <w:proofErr w:type="spellEnd"/>
            <w:r>
              <w:t xml:space="preserve"> dan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instrumentasi</w:t>
            </w:r>
            <w:proofErr w:type="spellEnd"/>
            <w:r>
              <w:t xml:space="preserve"> dan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kendali</w:t>
            </w:r>
            <w:proofErr w:type="spellEnd"/>
            <w:r>
              <w:t>.</w:t>
            </w:r>
          </w:p>
          <w:p w14:paraId="734AE83D" w14:textId="7285D8C4" w:rsidR="00973C7E" w:rsidRPr="00E84D32" w:rsidRDefault="00E84D32" w:rsidP="00462158">
            <w:pPr>
              <w:rPr>
                <w:color w:val="000000"/>
                <w:sz w:val="28"/>
                <w:lang w:val="id-ID"/>
              </w:rPr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pengujian</w:t>
            </w:r>
            <w:proofErr w:type="spellEnd"/>
            <w:r>
              <w:t xml:space="preserve"> dan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instrumentasi</w:t>
            </w:r>
            <w:proofErr w:type="spellEnd"/>
            <w:r>
              <w:t xml:space="preserve"> dan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kendali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dan </w:t>
            </w:r>
            <w:proofErr w:type="spellStart"/>
            <w:r>
              <w:t>standar</w:t>
            </w:r>
            <w:proofErr w:type="spellEnd"/>
            <w:r>
              <w:t xml:space="preserve"> IEC</w:t>
            </w:r>
            <w:r>
              <w:rPr>
                <w:lang w:val="id-ID"/>
              </w:rPr>
              <w:t>.</w:t>
            </w:r>
          </w:p>
          <w:p w14:paraId="19446BD0" w14:textId="77777777" w:rsidR="00E84D32" w:rsidRDefault="00E84D32" w:rsidP="00462158">
            <w:pPr>
              <w:rPr>
                <w:lang w:val="id-ID"/>
              </w:rPr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IEC pada </w:t>
            </w:r>
            <w:proofErr w:type="spellStart"/>
            <w:r>
              <w:t>bida</w:t>
            </w:r>
            <w:r w:rsidR="009409D7">
              <w:t>ng</w:t>
            </w:r>
            <w:proofErr w:type="spellEnd"/>
            <w:r w:rsidR="009409D7">
              <w:t xml:space="preserve"> </w:t>
            </w:r>
            <w:proofErr w:type="spellStart"/>
            <w:r w:rsidR="009409D7">
              <w:t>instrumentasi</w:t>
            </w:r>
            <w:proofErr w:type="spellEnd"/>
            <w:r w:rsidR="009409D7">
              <w:t xml:space="preserve"> dan s</w:t>
            </w:r>
            <w:r w:rsidR="009409D7">
              <w:rPr>
                <w:lang w:val="id-ID"/>
              </w:rPr>
              <w:t>i</w:t>
            </w:r>
            <w:r>
              <w:t xml:space="preserve">stem </w:t>
            </w:r>
            <w:proofErr w:type="spellStart"/>
            <w:r>
              <w:t>kendali</w:t>
            </w:r>
            <w:proofErr w:type="spellEnd"/>
            <w:r w:rsidR="009409D7">
              <w:rPr>
                <w:lang w:val="id-ID"/>
              </w:rPr>
              <w:t>.</w:t>
            </w:r>
          </w:p>
          <w:p w14:paraId="0171AA89" w14:textId="77777777" w:rsidR="00002A00" w:rsidRDefault="00002A00" w:rsidP="00462158">
            <w:pPr>
              <w:rPr>
                <w:lang w:val="id-ID"/>
              </w:rPr>
            </w:pPr>
            <w:proofErr w:type="spellStart"/>
            <w:r>
              <w:t>Menguasai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teoritis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pada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instrumentasi</w:t>
            </w:r>
            <w:proofErr w:type="spellEnd"/>
            <w:r>
              <w:t xml:space="preserve"> dan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kendali</w:t>
            </w:r>
            <w:proofErr w:type="spellEnd"/>
            <w:r>
              <w:rPr>
                <w:lang w:val="id-ID"/>
              </w:rPr>
              <w:t>.</w:t>
            </w:r>
          </w:p>
          <w:p w14:paraId="1BBC57D6" w14:textId="22C9AD34" w:rsidR="009A52A3" w:rsidRPr="00002A00" w:rsidRDefault="009A52A3" w:rsidP="00462158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lang w:val="id-ID"/>
              </w:rPr>
              <w:t>Menguasai prinsip dan issue terkini dalam ekonomi, sosial, ekologi secara umum;</w:t>
            </w:r>
          </w:p>
        </w:tc>
      </w:tr>
      <w:tr w:rsidR="00DF5943" w:rsidRPr="004E46D8" w14:paraId="17E54463" w14:textId="77777777" w:rsidTr="000653D8">
        <w:tc>
          <w:tcPr>
            <w:tcW w:w="2233" w:type="dxa"/>
            <w:vMerge/>
            <w:shd w:val="clear" w:color="auto" w:fill="auto"/>
          </w:tcPr>
          <w:p w14:paraId="5BCED4B9" w14:textId="77777777" w:rsidR="00DF5943" w:rsidRPr="004E46D8" w:rsidRDefault="00DF5943" w:rsidP="00DF5943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3CE1B" w14:textId="77777777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KU2</w:t>
            </w:r>
          </w:p>
          <w:p w14:paraId="6DC6C5FC" w14:textId="2A0A5E2B" w:rsidR="00DF5943" w:rsidRPr="004E46D8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KU3</w:t>
            </w:r>
          </w:p>
          <w:p w14:paraId="5EA0B777" w14:textId="77777777" w:rsidR="009409D7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5F8A967C" w14:textId="1D69C8B3" w:rsidR="009409D7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t>KU5</w:t>
            </w:r>
          </w:p>
          <w:p w14:paraId="7E4547D3" w14:textId="77777777" w:rsidR="009A52A3" w:rsidRPr="009409D7" w:rsidRDefault="009A52A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  <w:p w14:paraId="62BC0802" w14:textId="21EC9D70" w:rsidR="009409D7" w:rsidRPr="009409D7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lastRenderedPageBreak/>
              <w:t>KU6</w:t>
            </w:r>
          </w:p>
          <w:p w14:paraId="628C2352" w14:textId="77777777" w:rsidR="009409D7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69DD1E5" w14:textId="4CA832B4" w:rsidR="00DF5943" w:rsidRPr="004E46D8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</w:t>
            </w:r>
            <w:r w:rsidR="00DF5943" w:rsidRPr="004E46D8">
              <w:rPr>
                <w:rFonts w:eastAsia="Times New Roman"/>
                <w:color w:val="000000"/>
                <w:lang w:eastAsia="id-ID"/>
              </w:rPr>
              <w:t>7</w:t>
            </w:r>
          </w:p>
          <w:p w14:paraId="06CC94E1" w14:textId="310BED94" w:rsidR="00462158" w:rsidRPr="004E46D8" w:rsidRDefault="00462158" w:rsidP="009A52A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F78A4" w14:textId="23E01247" w:rsidR="00DF5943" w:rsidRPr="004E46D8" w:rsidRDefault="00462158" w:rsidP="004621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Hlk59194081"/>
            <w:r w:rsidRPr="004E46D8">
              <w:rPr>
                <w:color w:val="000000"/>
              </w:rPr>
              <w:lastRenderedPageBreak/>
              <w:t>M</w:t>
            </w:r>
            <w:r w:rsidR="009409D7">
              <w:rPr>
                <w:color w:val="000000"/>
              </w:rPr>
              <w:t xml:space="preserve">ampu </w:t>
            </w:r>
            <w:proofErr w:type="spellStart"/>
            <w:r w:rsidR="009409D7">
              <w:rPr>
                <w:color w:val="000000"/>
              </w:rPr>
              <w:t>menunjukkan</w:t>
            </w:r>
            <w:proofErr w:type="spellEnd"/>
            <w:r w:rsidR="009409D7">
              <w:rPr>
                <w:color w:val="000000"/>
              </w:rPr>
              <w:t xml:space="preserve"> </w:t>
            </w:r>
            <w:proofErr w:type="spellStart"/>
            <w:r w:rsidR="009409D7">
              <w:rPr>
                <w:color w:val="000000"/>
              </w:rPr>
              <w:t>kinerja</w:t>
            </w:r>
            <w:proofErr w:type="spellEnd"/>
            <w:r w:rsidR="00DF5943" w:rsidRPr="004E46D8">
              <w:rPr>
                <w:color w:val="000000"/>
              </w:rPr>
              <w:t xml:space="preserve">, </w:t>
            </w:r>
            <w:proofErr w:type="spellStart"/>
            <w:r w:rsidR="00DF5943" w:rsidRPr="004E46D8">
              <w:rPr>
                <w:color w:val="000000"/>
              </w:rPr>
              <w:t>bermutu</w:t>
            </w:r>
            <w:proofErr w:type="spellEnd"/>
            <w:r w:rsidR="00DF5943" w:rsidRPr="004E46D8">
              <w:rPr>
                <w:color w:val="000000"/>
              </w:rPr>
              <w:t xml:space="preserve"> dan </w:t>
            </w:r>
            <w:proofErr w:type="spellStart"/>
            <w:r w:rsidR="00DF5943" w:rsidRPr="004E46D8">
              <w:rPr>
                <w:color w:val="000000"/>
              </w:rPr>
              <w:t>terukur</w:t>
            </w:r>
            <w:proofErr w:type="spellEnd"/>
            <w:r w:rsidR="00DF5943" w:rsidRPr="004E46D8">
              <w:rPr>
                <w:color w:val="000000"/>
              </w:rPr>
              <w:t>;</w:t>
            </w:r>
          </w:p>
          <w:bookmarkEnd w:id="0"/>
          <w:p w14:paraId="3A53E8A5" w14:textId="68B91D1F" w:rsidR="00DF5943" w:rsidRPr="004E46D8" w:rsidRDefault="009409D7" w:rsidP="004621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Mampu </w:t>
            </w:r>
            <w:proofErr w:type="spellStart"/>
            <w:r>
              <w:t>memecahkan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dan </w:t>
            </w:r>
            <w:proofErr w:type="spellStart"/>
            <w:r>
              <w:t>konteks</w:t>
            </w:r>
            <w:proofErr w:type="spellEnd"/>
            <w:r>
              <w:t xml:space="preserve"> yang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keahlian</w:t>
            </w:r>
            <w:proofErr w:type="spellEnd"/>
            <w:r>
              <w:t xml:space="preserve">, </w:t>
            </w:r>
            <w:proofErr w:type="spellStart"/>
            <w:r>
              <w:t>penerapannya</w:t>
            </w:r>
            <w:proofErr w:type="spellEnd"/>
            <w:r>
              <w:t xml:space="preserve"> </w:t>
            </w:r>
            <w:proofErr w:type="spellStart"/>
            <w:r>
              <w:t>didasarkan</w:t>
            </w:r>
            <w:proofErr w:type="spellEnd"/>
            <w:r>
              <w:t xml:space="preserve"> pada </w:t>
            </w:r>
            <w:proofErr w:type="spellStart"/>
            <w:r>
              <w:t>pemikiran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, </w:t>
            </w:r>
            <w:proofErr w:type="spellStart"/>
            <w:r>
              <w:t>inovatif</w:t>
            </w:r>
            <w:proofErr w:type="spellEnd"/>
            <w:r>
              <w:t xml:space="preserve">, dan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hasilnya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 w:rsidR="00DF5943" w:rsidRPr="004E46D8">
              <w:rPr>
                <w:color w:val="000000"/>
              </w:rPr>
              <w:t>;</w:t>
            </w:r>
          </w:p>
          <w:p w14:paraId="6202F6DF" w14:textId="165F4299" w:rsidR="00DF5943" w:rsidRPr="004E46D8" w:rsidRDefault="009409D7" w:rsidP="004621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Mampu </w:t>
            </w:r>
            <w:proofErr w:type="spellStart"/>
            <w:r>
              <w:t>bekerjasama</w:t>
            </w:r>
            <w:proofErr w:type="spellEnd"/>
            <w:r>
              <w:t xml:space="preserve">, </w:t>
            </w:r>
            <w:proofErr w:type="spellStart"/>
            <w:r>
              <w:t>berkomunikasi</w:t>
            </w:r>
            <w:proofErr w:type="spellEnd"/>
            <w:r>
              <w:t xml:space="preserve">, dan </w:t>
            </w:r>
            <w:proofErr w:type="spellStart"/>
            <w:r>
              <w:t>berinovatif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pekerjaannya</w:t>
            </w:r>
            <w:proofErr w:type="spellEnd"/>
            <w:r w:rsidR="00DF5943" w:rsidRPr="004E46D8">
              <w:rPr>
                <w:color w:val="000000"/>
              </w:rPr>
              <w:t>;</w:t>
            </w:r>
          </w:p>
          <w:p w14:paraId="26C5A0D4" w14:textId="5966410C" w:rsidR="00DF5943" w:rsidRPr="004E46D8" w:rsidRDefault="009409D7" w:rsidP="004621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Mampu </w:t>
            </w:r>
            <w:proofErr w:type="spellStart"/>
            <w:r>
              <w:t>bertanggung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dan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supervisi</w:t>
            </w:r>
            <w:proofErr w:type="spellEnd"/>
            <w:r>
              <w:t xml:space="preserve"> dan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penyelesaian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yang </w:t>
            </w:r>
            <w:proofErr w:type="spellStart"/>
            <w:r>
              <w:t>ditugaskan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pekerja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dibawahtanggungjawabnya</w:t>
            </w:r>
            <w:proofErr w:type="spellEnd"/>
            <w:r w:rsidR="00DF5943" w:rsidRPr="004E46D8">
              <w:rPr>
                <w:color w:val="000000"/>
              </w:rPr>
              <w:t xml:space="preserve">; </w:t>
            </w:r>
          </w:p>
          <w:p w14:paraId="517530FD" w14:textId="5DB21C34" w:rsidR="00DF5943" w:rsidRPr="004E46D8" w:rsidRDefault="009409D7" w:rsidP="009A52A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t xml:space="preserve">Mampu </w:t>
            </w:r>
            <w:proofErr w:type="spellStart"/>
            <w:r>
              <w:t>melakukan</w:t>
            </w:r>
            <w:proofErr w:type="spellEnd"/>
            <w:r>
              <w:t xml:space="preserve"> proses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tanggungjawabnya</w:t>
            </w:r>
            <w:proofErr w:type="spellEnd"/>
            <w:r>
              <w:t xml:space="preserve">, dan </w:t>
            </w:r>
            <w:proofErr w:type="spellStart"/>
            <w:r>
              <w:t>mengelola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</w:tc>
      </w:tr>
      <w:tr w:rsidR="009C4379" w:rsidRPr="004E46D8" w14:paraId="2A3462C5" w14:textId="77777777" w:rsidTr="000653D8">
        <w:tc>
          <w:tcPr>
            <w:tcW w:w="2233" w:type="dxa"/>
            <w:vMerge/>
            <w:shd w:val="clear" w:color="auto" w:fill="auto"/>
          </w:tcPr>
          <w:p w14:paraId="517D41B6" w14:textId="77777777" w:rsidR="009C4379" w:rsidRPr="004E46D8" w:rsidRDefault="009C4379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C25A" w14:textId="77777777" w:rsidR="009C4379" w:rsidRPr="004E46D8" w:rsidRDefault="009C4379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KK1</w:t>
            </w:r>
          </w:p>
          <w:p w14:paraId="6182CB5D" w14:textId="77777777" w:rsidR="00973C7E" w:rsidRPr="004E46D8" w:rsidRDefault="00973C7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1C0925D" w14:textId="77777777" w:rsidR="00973C7E" w:rsidRPr="004E46D8" w:rsidRDefault="00973C7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E43396B" w14:textId="6F98B2AC" w:rsidR="001E36D6" w:rsidRDefault="00CE62A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KK</w:t>
            </w:r>
            <w:r w:rsidR="008862D1">
              <w:rPr>
                <w:rFonts w:eastAsia="Times New Roman"/>
                <w:color w:val="000000"/>
                <w:lang w:eastAsia="id-ID"/>
              </w:rPr>
              <w:t>6</w:t>
            </w:r>
          </w:p>
          <w:p w14:paraId="49487034" w14:textId="77777777" w:rsidR="009A52A3" w:rsidRDefault="009A52A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729974B" w14:textId="173C4CF1" w:rsidR="009A52A3" w:rsidRPr="009A52A3" w:rsidRDefault="009A52A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KK7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DEAF7" w14:textId="3EB78B56" w:rsidR="00973C7E" w:rsidRPr="004E46D8" w:rsidRDefault="00B3730D" w:rsidP="00973C7E">
            <w:pPr>
              <w:jc w:val="both"/>
              <w:rPr>
                <w:color w:val="000000"/>
              </w:rPr>
            </w:pPr>
            <w:r>
              <w:t xml:space="preserve">Mampu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instalasi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</w:t>
            </w:r>
            <w:proofErr w:type="spellStart"/>
            <w:r>
              <w:t>tegangan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dan </w:t>
            </w: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pemeliharaan</w:t>
            </w:r>
            <w:proofErr w:type="spellEnd"/>
            <w:r>
              <w:t xml:space="preserve">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tegangan</w:t>
            </w:r>
            <w:proofErr w:type="spellEnd"/>
            <w:r>
              <w:t xml:space="preserve"> </w:t>
            </w:r>
            <w:proofErr w:type="spellStart"/>
            <w:r>
              <w:t>menengah</w:t>
            </w:r>
            <w:proofErr w:type="spellEnd"/>
            <w:r>
              <w:t xml:space="preserve"> 20KV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, </w:t>
            </w:r>
            <w:proofErr w:type="spellStart"/>
            <w:r>
              <w:t>listrikdan</w:t>
            </w:r>
            <w:proofErr w:type="spellEnd"/>
            <w:r>
              <w:t xml:space="preserve"> magnet,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rekayasa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dan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teknikal</w:t>
            </w:r>
            <w:proofErr w:type="spellEnd"/>
            <w:r>
              <w:t xml:space="preserve"> (</w:t>
            </w:r>
            <w:r>
              <w:rPr>
                <w:i/>
                <w:iCs/>
              </w:rPr>
              <w:t>technical practice</w:t>
            </w:r>
            <w:r>
              <w:t>)</w:t>
            </w:r>
            <w:r w:rsidR="00973C7E" w:rsidRPr="004E46D8">
              <w:rPr>
                <w:color w:val="000000"/>
                <w:sz w:val="23"/>
                <w:szCs w:val="23"/>
              </w:rPr>
              <w:t>;</w:t>
            </w:r>
          </w:p>
          <w:p w14:paraId="6741EC3B" w14:textId="77777777" w:rsidR="009A52A3" w:rsidRDefault="009A52A3" w:rsidP="009A52A3">
            <w:pPr>
              <w:adjustRightInd w:val="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lang w:val="id-ID"/>
              </w:rPr>
              <w:t>Mampu melakukan pengujian dan pengukuran kelaikan instalasi berdasarkan prosedur dan standar (SNI, IEC, SPLN), dengan menyajikan hasil analisis berdasarkan metoda yang dipilih;</w:t>
            </w:r>
          </w:p>
          <w:p w14:paraId="67107B82" w14:textId="19F93FCC" w:rsidR="009A52A3" w:rsidRDefault="009A52A3" w:rsidP="009A52A3">
            <w:pPr>
              <w:spacing w:line="276" w:lineRule="auto"/>
              <w:rPr>
                <w:b/>
                <w:bCs/>
                <w:lang w:val="id-ID" w:eastAsia="id-ID"/>
              </w:rPr>
            </w:pPr>
            <w:r>
              <w:rPr>
                <w:lang w:val="id-ID"/>
              </w:rPr>
              <w:t>Mampu mengikuti perkembangan</w:t>
            </w:r>
            <w:r>
              <w:t xml:space="preserve"> </w:t>
            </w:r>
            <w:r>
              <w:rPr>
                <w:lang w:val="id-ID"/>
              </w:rPr>
              <w:t>teknik dan teknologi isu terkini yang terkait di bidang</w:t>
            </w:r>
            <w:r>
              <w:t xml:space="preserve"> </w:t>
            </w:r>
            <w:r>
              <w:rPr>
                <w:lang w:val="id-ID"/>
              </w:rPr>
              <w:t>kelistrikan;</w:t>
            </w:r>
          </w:p>
          <w:p w14:paraId="26DA9289" w14:textId="14F0D0A8" w:rsidR="00CE62A4" w:rsidRPr="00CE62A4" w:rsidRDefault="00CE62A4" w:rsidP="001E36D6">
            <w:pPr>
              <w:rPr>
                <w:color w:val="000000"/>
                <w:lang w:val="id-ID"/>
              </w:rPr>
            </w:pPr>
          </w:p>
        </w:tc>
      </w:tr>
      <w:tr w:rsidR="009A1093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Mata Kuliah)</w:t>
            </w:r>
          </w:p>
        </w:tc>
      </w:tr>
      <w:tr w:rsidR="009F2F8A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505597" w:rsidRPr="004E46D8" w:rsidRDefault="00505597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</w:t>
            </w:r>
            <w:r w:rsidRPr="004E46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5B14B740" w:rsidR="009F2F8A" w:rsidRPr="004E46D8" w:rsidRDefault="009213F9" w:rsidP="00CB5060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 xml:space="preserve">Mampu menghitung </w:t>
            </w:r>
            <w:r w:rsidR="00CB5060">
              <w:rPr>
                <w:rFonts w:eastAsia="Times New Roman"/>
                <w:color w:val="000000"/>
                <w:lang w:val="id-ID"/>
              </w:rPr>
              <w:t>tahanan, reaktansi kapasitif dan reaktansi induktif</w:t>
            </w:r>
            <w:r>
              <w:rPr>
                <w:rFonts w:eastAsia="Times New Roman"/>
                <w:color w:val="000000"/>
                <w:lang w:val="id-ID"/>
              </w:rPr>
              <w:t xml:space="preserve"> pada saluran transmisi</w:t>
            </w:r>
            <w:r w:rsidR="005D3D9D" w:rsidRPr="004E46D8">
              <w:rPr>
                <w:rFonts w:eastAsia="Times New Roman"/>
                <w:color w:val="000000"/>
                <w:lang w:val="id-ID"/>
              </w:rPr>
              <w:t>.</w:t>
            </w:r>
            <w:r w:rsidR="005D3D9D" w:rsidRPr="004E46D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 xml:space="preserve">( </w:t>
            </w:r>
            <w:r>
              <w:rPr>
                <w:color w:val="000000"/>
                <w:lang w:val="id-ID"/>
              </w:rPr>
              <w:t xml:space="preserve">S2, </w:t>
            </w:r>
            <w:r>
              <w:rPr>
                <w:color w:val="000000"/>
              </w:rPr>
              <w:t>S9</w:t>
            </w:r>
            <w:r w:rsidR="005D3D9D" w:rsidRPr="004E46D8">
              <w:rPr>
                <w:color w:val="000000"/>
              </w:rPr>
              <w:t>, KU2</w:t>
            </w:r>
            <w:r>
              <w:rPr>
                <w:color w:val="000000"/>
                <w:lang w:val="id-ID"/>
              </w:rPr>
              <w:t>, KU3</w:t>
            </w:r>
            <w:r w:rsidR="005D3D9D" w:rsidRPr="004E46D8">
              <w:rPr>
                <w:color w:val="000000"/>
              </w:rPr>
              <w:t>)</w:t>
            </w:r>
          </w:p>
        </w:tc>
      </w:tr>
      <w:tr w:rsidR="009C4379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45AE2610" w:rsidR="009C4379" w:rsidRPr="004E46D8" w:rsidRDefault="005D3D9D" w:rsidP="009213F9">
            <w:pPr>
              <w:rPr>
                <w:rFonts w:eastAsia="Times New Roman"/>
                <w:color w:val="000000"/>
                <w:lang w:val="id-ID"/>
              </w:rPr>
            </w:pPr>
            <w:r w:rsidRPr="009213F9">
              <w:rPr>
                <w:rFonts w:eastAsia="Times New Roman"/>
                <w:color w:val="000000"/>
                <w:lang w:val="id-ID"/>
              </w:rPr>
              <w:t>M</w:t>
            </w:r>
            <w:proofErr w:type="spellStart"/>
            <w:r w:rsidR="009213F9" w:rsidRPr="009213F9">
              <w:t>ampu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menghitung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rugi</w:t>
            </w:r>
            <w:proofErr w:type="spellEnd"/>
            <w:r w:rsidR="009213F9" w:rsidRPr="009213F9">
              <w:t xml:space="preserve"> – </w:t>
            </w:r>
            <w:proofErr w:type="spellStart"/>
            <w:r w:rsidR="009213F9" w:rsidRPr="009213F9">
              <w:t>rugi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daya</w:t>
            </w:r>
            <w:proofErr w:type="spellEnd"/>
            <w:r w:rsidR="009213F9" w:rsidRPr="009213F9">
              <w:t xml:space="preserve"> pada </w:t>
            </w:r>
            <w:proofErr w:type="spellStart"/>
            <w:r w:rsidR="009213F9" w:rsidRPr="009213F9">
              <w:t>saluran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transmisi</w:t>
            </w:r>
            <w:proofErr w:type="spellEnd"/>
            <w:r w:rsidRPr="004E46D8">
              <w:rPr>
                <w:rFonts w:eastAsia="Times New Roman"/>
                <w:color w:val="000000"/>
                <w:lang w:val="id-ID"/>
              </w:rPr>
              <w:t xml:space="preserve"> </w:t>
            </w:r>
            <w:r w:rsidR="00CE62A4">
              <w:rPr>
                <w:color w:val="000000"/>
              </w:rPr>
              <w:t>(</w:t>
            </w:r>
            <w:r w:rsidR="009213F9" w:rsidRPr="004E46D8">
              <w:rPr>
                <w:color w:val="000000"/>
              </w:rPr>
              <w:t>S2</w:t>
            </w:r>
            <w:r w:rsidR="009213F9">
              <w:rPr>
                <w:color w:val="000000"/>
                <w:lang w:val="id-ID"/>
              </w:rPr>
              <w:t>, S9,</w:t>
            </w:r>
            <w:r w:rsidR="009213F9">
              <w:rPr>
                <w:color w:val="000000"/>
              </w:rPr>
              <w:t>KU1</w:t>
            </w:r>
            <w:r w:rsidR="00CE62A4">
              <w:rPr>
                <w:color w:val="000000"/>
              </w:rPr>
              <w:t>, KU</w:t>
            </w:r>
            <w:r w:rsidR="009213F9">
              <w:rPr>
                <w:color w:val="000000"/>
              </w:rPr>
              <w:t>2, KU3, KU5, KU6</w:t>
            </w:r>
            <w:r w:rsidRPr="004E46D8">
              <w:rPr>
                <w:color w:val="000000"/>
              </w:rPr>
              <w:t>)</w:t>
            </w:r>
          </w:p>
        </w:tc>
      </w:tr>
      <w:tr w:rsidR="009C4379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2DF4A288" w:rsidR="009C4379" w:rsidRPr="009213F9" w:rsidRDefault="009213F9" w:rsidP="009C4379">
            <w:pPr>
              <w:rPr>
                <w:rFonts w:eastAsia="Times New Roman"/>
                <w:color w:val="000000"/>
                <w:lang w:val="id-ID"/>
              </w:rPr>
            </w:pPr>
            <w:r>
              <w:t>M</w:t>
            </w:r>
            <w:r w:rsidRPr="00F04472">
              <w:t xml:space="preserve">ampu </w:t>
            </w:r>
            <w:proofErr w:type="spellStart"/>
            <w:r w:rsidRPr="00F04472">
              <w:t>menghitung</w:t>
            </w:r>
            <w:proofErr w:type="spellEnd"/>
            <w:r w:rsidRPr="00F04472">
              <w:t xml:space="preserve"> performance </w:t>
            </w:r>
            <w:proofErr w:type="spellStart"/>
            <w:r w:rsidRPr="00F04472">
              <w:t>dari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saluran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transmisi</w:t>
            </w:r>
            <w:proofErr w:type="spellEnd"/>
            <w:r w:rsidR="005D3D9D" w:rsidRPr="004E46D8">
              <w:rPr>
                <w:rFonts w:eastAsia="Times New Roman"/>
                <w:color w:val="000000"/>
                <w:lang w:val="id-ID"/>
              </w:rPr>
              <w:t>.</w:t>
            </w:r>
            <w:r w:rsidR="005D3D9D" w:rsidRPr="004E46D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</w:rPr>
              <w:t>(</w:t>
            </w:r>
            <w:r w:rsidRPr="004E46D8">
              <w:rPr>
                <w:color w:val="000000"/>
              </w:rPr>
              <w:t>S2</w:t>
            </w:r>
            <w:r>
              <w:rPr>
                <w:color w:val="000000"/>
                <w:lang w:val="id-ID"/>
              </w:rPr>
              <w:t>, S9,</w:t>
            </w:r>
            <w:r>
              <w:rPr>
                <w:color w:val="000000"/>
              </w:rPr>
              <w:t>KU1, KU2, KU3, KU5</w:t>
            </w:r>
            <w:r>
              <w:rPr>
                <w:color w:val="000000"/>
                <w:lang w:val="id-ID"/>
              </w:rPr>
              <w:t>)</w:t>
            </w:r>
          </w:p>
        </w:tc>
      </w:tr>
      <w:tr w:rsidR="009F2F8A" w:rsidRPr="004E46D8" w14:paraId="7AE0D809" w14:textId="77777777" w:rsidTr="000653D8">
        <w:tc>
          <w:tcPr>
            <w:tcW w:w="2233" w:type="dxa"/>
            <w:vMerge/>
            <w:shd w:val="clear" w:color="auto" w:fill="auto"/>
          </w:tcPr>
          <w:p w14:paraId="26BDB0CA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33F645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122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7B9A72" w14:textId="5E900C9F" w:rsidR="009F2F8A" w:rsidRPr="009213F9" w:rsidRDefault="009213F9" w:rsidP="005D3D9D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lang w:val="id-ID"/>
              </w:rPr>
              <w:t>M</w:t>
            </w:r>
            <w:proofErr w:type="spellStart"/>
            <w:r w:rsidRPr="00F04472">
              <w:t>ampu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melakukan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perhitungan</w:t>
            </w:r>
            <w:proofErr w:type="spellEnd"/>
            <w:r w:rsidRPr="00F04472">
              <w:t xml:space="preserve"> / </w:t>
            </w:r>
            <w:proofErr w:type="spellStart"/>
            <w:r w:rsidRPr="00F04472">
              <w:t>perencanaan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saluran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udara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tegangan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tinggi</w:t>
            </w:r>
            <w:proofErr w:type="spellEnd"/>
            <w:r w:rsidR="005D3D9D" w:rsidRPr="004E46D8"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4E46D8">
              <w:rPr>
                <w:color w:val="000000"/>
              </w:rPr>
              <w:t>S2</w:t>
            </w:r>
            <w:r>
              <w:rPr>
                <w:color w:val="000000"/>
                <w:lang w:val="id-ID"/>
              </w:rPr>
              <w:t>, S9,</w:t>
            </w:r>
            <w:r>
              <w:rPr>
                <w:color w:val="000000"/>
              </w:rPr>
              <w:t>KU1, KU2, KU3, KU5</w:t>
            </w:r>
            <w:r>
              <w:rPr>
                <w:color w:val="000000"/>
                <w:lang w:val="id-ID"/>
              </w:rPr>
              <w:t>)</w:t>
            </w:r>
          </w:p>
        </w:tc>
      </w:tr>
      <w:tr w:rsidR="00331EBD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Deskripsi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Singkat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59DF569A" w:rsidR="004A1427" w:rsidRPr="00753AAE" w:rsidRDefault="008862D1" w:rsidP="00753AAE">
            <w:pPr>
              <w:ind w:left="1" w:hanging="1"/>
              <w:rPr>
                <w:rFonts w:cstheme="minorHAnsi"/>
              </w:rPr>
            </w:pPr>
            <w:r w:rsidRPr="008862D1">
              <w:rPr>
                <w:color w:val="000000"/>
              </w:rPr>
              <w:t xml:space="preserve">Materi </w:t>
            </w:r>
            <w:proofErr w:type="spellStart"/>
            <w:r w:rsidRPr="008862D1">
              <w:rPr>
                <w:color w:val="000000"/>
              </w:rPr>
              <w:t>mata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kuliah</w:t>
            </w:r>
            <w:proofErr w:type="spellEnd"/>
            <w:r w:rsidRPr="008862D1">
              <w:rPr>
                <w:color w:val="000000"/>
              </w:rPr>
              <w:t xml:space="preserve"> Alat </w:t>
            </w:r>
            <w:proofErr w:type="spellStart"/>
            <w:r w:rsidRPr="008862D1">
              <w:rPr>
                <w:color w:val="000000"/>
              </w:rPr>
              <w:t>ukur</w:t>
            </w:r>
            <w:proofErr w:type="spellEnd"/>
            <w:r w:rsidRPr="008862D1">
              <w:rPr>
                <w:color w:val="000000"/>
              </w:rPr>
              <w:t xml:space="preserve"> dan </w:t>
            </w:r>
            <w:proofErr w:type="spellStart"/>
            <w:r w:rsidRPr="008862D1">
              <w:rPr>
                <w:color w:val="000000"/>
              </w:rPr>
              <w:t>Pengukuran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membahas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tentang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Pengukuran</w:t>
            </w:r>
            <w:proofErr w:type="spellEnd"/>
            <w:r w:rsidRPr="008862D1">
              <w:rPr>
                <w:color w:val="000000"/>
              </w:rPr>
              <w:t xml:space="preserve"> Listrik, Arti </w:t>
            </w:r>
            <w:proofErr w:type="spellStart"/>
            <w:r w:rsidRPr="008862D1">
              <w:rPr>
                <w:color w:val="000000"/>
              </w:rPr>
              <w:t>simbol-simbol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pemakaian</w:t>
            </w:r>
            <w:proofErr w:type="spellEnd"/>
            <w:r w:rsidRPr="008862D1">
              <w:rPr>
                <w:color w:val="000000"/>
              </w:rPr>
              <w:t xml:space="preserve">, </w:t>
            </w:r>
            <w:proofErr w:type="spellStart"/>
            <w:r w:rsidRPr="008862D1">
              <w:rPr>
                <w:color w:val="000000"/>
              </w:rPr>
              <w:t>Kesalahan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pengukuran</w:t>
            </w:r>
            <w:proofErr w:type="spellEnd"/>
            <w:r w:rsidRPr="008862D1">
              <w:rPr>
                <w:color w:val="000000"/>
              </w:rPr>
              <w:t xml:space="preserve">, </w:t>
            </w:r>
            <w:proofErr w:type="spellStart"/>
            <w:r w:rsidRPr="008862D1">
              <w:rPr>
                <w:color w:val="000000"/>
              </w:rPr>
              <w:t>azas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kerja</w:t>
            </w:r>
            <w:proofErr w:type="spellEnd"/>
            <w:r w:rsidRPr="008862D1">
              <w:rPr>
                <w:color w:val="000000"/>
              </w:rPr>
              <w:t>/</w:t>
            </w:r>
            <w:proofErr w:type="spellStart"/>
            <w:r w:rsidRPr="008862D1">
              <w:rPr>
                <w:color w:val="000000"/>
              </w:rPr>
              <w:t>prinsip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alat-alat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ukur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listrik</w:t>
            </w:r>
            <w:proofErr w:type="spellEnd"/>
            <w:r w:rsidRPr="008862D1">
              <w:rPr>
                <w:color w:val="000000"/>
              </w:rPr>
              <w:t xml:space="preserve">, </w:t>
            </w:r>
            <w:proofErr w:type="spellStart"/>
            <w:r w:rsidRPr="008862D1">
              <w:rPr>
                <w:color w:val="000000"/>
              </w:rPr>
              <w:t>Osiloskop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serta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dapat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menggunakannya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dengan</w:t>
            </w:r>
            <w:proofErr w:type="spellEnd"/>
            <w:r w:rsidRPr="008862D1">
              <w:rPr>
                <w:color w:val="000000"/>
              </w:rPr>
              <w:t xml:space="preserve"> </w:t>
            </w:r>
            <w:proofErr w:type="spellStart"/>
            <w:r w:rsidRPr="008862D1">
              <w:rPr>
                <w:color w:val="000000"/>
              </w:rPr>
              <w:t>benar</w:t>
            </w:r>
            <w:proofErr w:type="spellEnd"/>
            <w:r w:rsidRPr="008862D1">
              <w:rPr>
                <w:color w:val="000000"/>
              </w:rPr>
              <w:t>.</w:t>
            </w:r>
          </w:p>
        </w:tc>
      </w:tr>
      <w:tr w:rsidR="00331EBD" w:rsidRPr="004E46D8" w14:paraId="6996F734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6225689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Bahan Kajian / Materi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7B6F72EA" w14:textId="109D29A8" w:rsidR="008862D1" w:rsidRPr="008862D1" w:rsidRDefault="008862D1" w:rsidP="008862D1">
            <w:pPr>
              <w:ind w:left="1" w:hanging="1"/>
            </w:pPr>
            <w:r w:rsidRPr="008862D1">
              <w:t>1.</w:t>
            </w:r>
            <w:r>
              <w:t xml:space="preserve"> </w:t>
            </w:r>
            <w:proofErr w:type="spellStart"/>
            <w:r w:rsidRPr="008862D1">
              <w:t>Pengukuran</w:t>
            </w:r>
            <w:proofErr w:type="spellEnd"/>
            <w:r w:rsidRPr="008862D1">
              <w:t xml:space="preserve"> Listrik, Arti </w:t>
            </w:r>
            <w:proofErr w:type="spellStart"/>
            <w:r w:rsidRPr="008862D1">
              <w:t>simbol-simbol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pemakaian</w:t>
            </w:r>
            <w:proofErr w:type="spellEnd"/>
          </w:p>
          <w:p w14:paraId="7D9876B6" w14:textId="4478D39C" w:rsidR="008862D1" w:rsidRPr="008862D1" w:rsidRDefault="008862D1" w:rsidP="008862D1">
            <w:pPr>
              <w:ind w:left="1" w:hanging="1"/>
            </w:pPr>
            <w:r w:rsidRPr="008862D1">
              <w:t>2.</w:t>
            </w:r>
            <w:r>
              <w:t xml:space="preserve"> </w:t>
            </w:r>
            <w:proofErr w:type="spellStart"/>
            <w:r w:rsidRPr="008862D1">
              <w:t>Lulusan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dapat</w:t>
            </w:r>
            <w:proofErr w:type="spellEnd"/>
            <w:r w:rsidRPr="008862D1">
              <w:t xml:space="preserve"> </w:t>
            </w:r>
            <w:proofErr w:type="spellStart"/>
            <w:proofErr w:type="gramStart"/>
            <w:r w:rsidRPr="008862D1">
              <w:t>memahami</w:t>
            </w:r>
            <w:proofErr w:type="spellEnd"/>
            <w:r w:rsidRPr="008862D1">
              <w:t xml:space="preserve">  </w:t>
            </w:r>
            <w:proofErr w:type="spellStart"/>
            <w:r w:rsidRPr="008862D1">
              <w:t>Kesalahan</w:t>
            </w:r>
            <w:proofErr w:type="spellEnd"/>
            <w:proofErr w:type="gramEnd"/>
            <w:r w:rsidRPr="008862D1">
              <w:t xml:space="preserve"> </w:t>
            </w:r>
            <w:proofErr w:type="spellStart"/>
            <w:r w:rsidRPr="008862D1">
              <w:t>pengukuran</w:t>
            </w:r>
            <w:proofErr w:type="spellEnd"/>
            <w:r w:rsidRPr="008862D1">
              <w:t xml:space="preserve">, </w:t>
            </w:r>
            <w:proofErr w:type="spellStart"/>
            <w:r w:rsidRPr="008862D1">
              <w:t>azas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kerja</w:t>
            </w:r>
            <w:proofErr w:type="spellEnd"/>
            <w:r w:rsidRPr="008862D1">
              <w:t>/</w:t>
            </w:r>
            <w:proofErr w:type="spellStart"/>
            <w:r w:rsidRPr="008862D1">
              <w:t>prinsip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alat-alat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ukur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listrik</w:t>
            </w:r>
            <w:proofErr w:type="spellEnd"/>
            <w:r w:rsidRPr="008862D1">
              <w:t>.</w:t>
            </w:r>
          </w:p>
          <w:p w14:paraId="513B4370" w14:textId="2C7CB9D8" w:rsidR="004A1427" w:rsidRPr="008862D1" w:rsidRDefault="008862D1" w:rsidP="008862D1">
            <w:pPr>
              <w:rPr>
                <w:color w:val="000000"/>
              </w:rPr>
            </w:pPr>
            <w:r w:rsidRPr="008862D1">
              <w:t>3.</w:t>
            </w:r>
            <w:r>
              <w:t xml:space="preserve"> </w:t>
            </w:r>
            <w:proofErr w:type="spellStart"/>
            <w:r w:rsidRPr="008862D1">
              <w:t>Osiloskop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serta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dapat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menggunakannya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dengan</w:t>
            </w:r>
            <w:proofErr w:type="spellEnd"/>
            <w:r w:rsidRPr="008862D1">
              <w:t xml:space="preserve"> </w:t>
            </w:r>
            <w:proofErr w:type="spellStart"/>
            <w:r w:rsidRPr="008862D1">
              <w:t>benar</w:t>
            </w:r>
            <w:proofErr w:type="spellEnd"/>
          </w:p>
        </w:tc>
      </w:tr>
      <w:tr w:rsidR="00331EBD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Daftar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Referensi</w:t>
            </w:r>
            <w:proofErr w:type="spellEnd"/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331EBD" w:rsidRPr="004E46D8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8862D1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8862D1" w:rsidRPr="004E46D8" w:rsidRDefault="008862D1" w:rsidP="008862D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3FEEB937" w14:textId="77777777" w:rsidR="008862D1" w:rsidRPr="008862D1" w:rsidRDefault="008862D1" w:rsidP="008862D1">
            <w:pPr>
              <w:spacing w:before="120"/>
              <w:rPr>
                <w:lang w:val="id-ID"/>
              </w:rPr>
            </w:pPr>
            <w:bookmarkStart w:id="1" w:name="_Hlk111025889"/>
            <w:r w:rsidRPr="008862D1">
              <w:rPr>
                <w:lang w:val="id-ID"/>
              </w:rPr>
              <w:t>Michael Neidle, Electrical Installation Technology, 3rd edisi Bahasa Indonesia penerbit Erlangga, 1999</w:t>
            </w:r>
          </w:p>
          <w:p w14:paraId="65ED5DDD" w14:textId="44444793" w:rsidR="008862D1" w:rsidRPr="003D3A0B" w:rsidRDefault="008862D1" w:rsidP="008862D1">
            <w:r w:rsidRPr="008862D1">
              <w:rPr>
                <w:lang w:val="id-ID"/>
              </w:rPr>
              <w:t>PT. PLN JASDIKLAT,Generator PT.PLN Persero,Jakarta,1997</w:t>
            </w:r>
            <w:bookmarkEnd w:id="1"/>
          </w:p>
        </w:tc>
      </w:tr>
      <w:tr w:rsidR="008862D1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8862D1" w:rsidRPr="004E46D8" w:rsidRDefault="008862D1" w:rsidP="008862D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8862D1" w:rsidRPr="004E46D8" w:rsidRDefault="008862D1" w:rsidP="008862D1">
            <w:pPr>
              <w:rPr>
                <w:rFonts w:eastAsia="Times New Roman"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iCs/>
                <w:color w:val="000000"/>
              </w:rPr>
              <w:t>Pendukung</w:t>
            </w:r>
            <w:proofErr w:type="spellEnd"/>
            <w:r w:rsidRPr="004E46D8">
              <w:rPr>
                <w:rFonts w:eastAsia="Times New Roman"/>
                <w:b/>
                <w:iCs/>
                <w:color w:val="000000"/>
              </w:rPr>
              <w:t>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8862D1" w:rsidRPr="004E46D8" w:rsidRDefault="008862D1" w:rsidP="008862D1">
            <w:pPr>
              <w:rPr>
                <w:rFonts w:eastAsia="Times New Roman"/>
                <w:color w:val="000000"/>
              </w:rPr>
            </w:pPr>
          </w:p>
        </w:tc>
      </w:tr>
      <w:tr w:rsidR="008862D1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8862D1" w:rsidRPr="004E46D8" w:rsidRDefault="008862D1" w:rsidP="008862D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38CDE97F" w14:textId="74D3D7AC" w:rsidR="008862D1" w:rsidRPr="00A70D7A" w:rsidRDefault="008862D1" w:rsidP="008862D1">
            <w:pPr>
              <w:spacing w:line="259" w:lineRule="auto"/>
              <w:rPr>
                <w:color w:val="000000"/>
              </w:rPr>
            </w:pPr>
          </w:p>
        </w:tc>
      </w:tr>
      <w:tr w:rsidR="008862D1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8862D1" w:rsidRPr="004E46D8" w:rsidRDefault="008862D1" w:rsidP="008862D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lastRenderedPageBreak/>
              <w:t xml:space="preserve">Dosen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Pengampu</w:t>
            </w:r>
            <w:proofErr w:type="spellEnd"/>
          </w:p>
        </w:tc>
        <w:tc>
          <w:tcPr>
            <w:tcW w:w="12965" w:type="dxa"/>
            <w:gridSpan w:val="8"/>
            <w:shd w:val="clear" w:color="auto" w:fill="auto"/>
          </w:tcPr>
          <w:p w14:paraId="3A510441" w14:textId="31392BFD" w:rsidR="008862D1" w:rsidRPr="008862D1" w:rsidRDefault="00D55E1C" w:rsidP="008862D1">
            <w:pPr>
              <w:autoSpaceDE w:val="0"/>
              <w:autoSpaceDN w:val="0"/>
              <w:rPr>
                <w:rFonts w:eastAsia="Times New Roman"/>
                <w:color w:val="000000"/>
                <w:lang w:val="id-ID"/>
              </w:rPr>
            </w:pPr>
            <w:r w:rsidRPr="00D55E1C">
              <w:rPr>
                <w:b/>
                <w:bCs/>
              </w:rPr>
              <w:t xml:space="preserve">Ir. N. Banu </w:t>
            </w:r>
            <w:proofErr w:type="spellStart"/>
            <w:r w:rsidRPr="00D55E1C">
              <w:rPr>
                <w:b/>
                <w:bCs/>
              </w:rPr>
              <w:t>Saputro</w:t>
            </w:r>
            <w:proofErr w:type="spellEnd"/>
            <w:r w:rsidRPr="00D55E1C">
              <w:rPr>
                <w:b/>
                <w:bCs/>
              </w:rPr>
              <w:t>, M.T.</w:t>
            </w:r>
          </w:p>
        </w:tc>
      </w:tr>
      <w:tr w:rsidR="008862D1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8862D1" w:rsidRPr="004E46D8" w:rsidRDefault="008862D1" w:rsidP="008862D1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Mata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prasyarat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ada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33D1760F" w:rsidR="008862D1" w:rsidRPr="004E46D8" w:rsidRDefault="008862D1" w:rsidP="008862D1">
            <w:pPr>
              <w:autoSpaceDE w:val="0"/>
              <w:autoSpaceDN w:val="0"/>
              <w:rPr>
                <w:rFonts w:eastAsia="Times New Roman"/>
                <w:color w:val="000000"/>
              </w:rPr>
            </w:pPr>
            <w:proofErr w:type="spellStart"/>
            <w:r w:rsidRPr="008862D1">
              <w:rPr>
                <w:rFonts w:eastAsia="Times New Roman"/>
                <w:color w:val="000000"/>
              </w:rPr>
              <w:t>Rangkaian</w:t>
            </w:r>
            <w:proofErr w:type="spellEnd"/>
            <w:r w:rsidRPr="008862D1">
              <w:rPr>
                <w:rFonts w:eastAsia="Times New Roman"/>
                <w:color w:val="000000"/>
              </w:rPr>
              <w:t xml:space="preserve"> Listrik 1 dan 2</w:t>
            </w:r>
          </w:p>
        </w:tc>
      </w:tr>
    </w:tbl>
    <w:p w14:paraId="0D4DCE57" w14:textId="5E8A628F" w:rsidR="00AA52A6" w:rsidRDefault="00AA52A6" w:rsidP="008748A9">
      <w:pPr>
        <w:rPr>
          <w:b/>
          <w:color w:val="000000"/>
          <w:sz w:val="44"/>
          <w:szCs w:val="4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1984"/>
        <w:gridCol w:w="1559"/>
        <w:gridCol w:w="1276"/>
        <w:gridCol w:w="1843"/>
        <w:gridCol w:w="1276"/>
        <w:gridCol w:w="1417"/>
        <w:gridCol w:w="1418"/>
      </w:tblGrid>
      <w:tr w:rsidR="008862D1" w:rsidRPr="008862D1" w14:paraId="5C6FAD47" w14:textId="77777777" w:rsidTr="002E3AF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27DD9E9" w14:textId="77777777" w:rsidR="008862D1" w:rsidRPr="008862D1" w:rsidRDefault="008862D1" w:rsidP="002E3AFF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8862D1">
              <w:rPr>
                <w:b/>
                <w:bCs/>
                <w:sz w:val="22"/>
              </w:rPr>
              <w:t>Minggu</w:t>
            </w:r>
            <w:proofErr w:type="spellEnd"/>
            <w:r w:rsidRPr="008862D1">
              <w:rPr>
                <w:b/>
                <w:bCs/>
                <w:sz w:val="22"/>
              </w:rPr>
              <w:t xml:space="preserve"> </w:t>
            </w:r>
            <w:proofErr w:type="spellStart"/>
            <w:r w:rsidRPr="008862D1">
              <w:rPr>
                <w:b/>
                <w:bCs/>
                <w:sz w:val="22"/>
              </w:rPr>
              <w:t>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11D96DC" w14:textId="77777777" w:rsidR="008862D1" w:rsidRPr="008862D1" w:rsidRDefault="008862D1" w:rsidP="002E3AFF">
            <w:pPr>
              <w:jc w:val="center"/>
              <w:rPr>
                <w:b/>
                <w:bCs/>
                <w:lang w:eastAsia="id-ID"/>
              </w:rPr>
            </w:pP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Kemampuan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Akhir Yang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Direncanakan</w:t>
            </w:r>
            <w:proofErr w:type="spellEnd"/>
          </w:p>
          <w:p w14:paraId="1731603F" w14:textId="77777777" w:rsidR="008862D1" w:rsidRPr="008862D1" w:rsidRDefault="008862D1" w:rsidP="002E3AFF">
            <w:pPr>
              <w:jc w:val="center"/>
              <w:rPr>
                <w:b/>
                <w:bCs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(Sub-CP-MK)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C462122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</w:rPr>
            </w:pPr>
            <w:r w:rsidRPr="008862D1">
              <w:rPr>
                <w:b/>
                <w:bCs/>
                <w:sz w:val="22"/>
              </w:rPr>
              <w:t xml:space="preserve">Bahan </w:t>
            </w:r>
            <w:proofErr w:type="spellStart"/>
            <w:r w:rsidRPr="008862D1">
              <w:rPr>
                <w:b/>
                <w:bCs/>
                <w:sz w:val="22"/>
              </w:rPr>
              <w:t>kajian</w:t>
            </w:r>
            <w:proofErr w:type="spellEnd"/>
          </w:p>
          <w:p w14:paraId="097203CD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</w:rPr>
            </w:pPr>
            <w:r w:rsidRPr="008862D1">
              <w:rPr>
                <w:b/>
                <w:bCs/>
                <w:sz w:val="22"/>
              </w:rPr>
              <w:t xml:space="preserve">(Materi </w:t>
            </w:r>
            <w:proofErr w:type="spellStart"/>
            <w:r w:rsidRPr="008862D1">
              <w:rPr>
                <w:b/>
                <w:bCs/>
                <w:sz w:val="22"/>
              </w:rPr>
              <w:t>Pembelajaran</w:t>
            </w:r>
            <w:proofErr w:type="spellEnd"/>
            <w:r w:rsidRPr="008862D1">
              <w:rPr>
                <w:b/>
                <w:bCs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60878E8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 xml:space="preserve">Metode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Pembelajaran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E134747" w14:textId="77777777" w:rsidR="008862D1" w:rsidRPr="008862D1" w:rsidRDefault="008862D1" w:rsidP="002E3AFF">
            <w:pPr>
              <w:jc w:val="center"/>
              <w:rPr>
                <w:b/>
                <w:bCs/>
                <w:color w:val="000000"/>
                <w:sz w:val="22"/>
                <w:lang w:eastAsia="id-ID"/>
              </w:rPr>
            </w:pPr>
            <w:proofErr w:type="spellStart"/>
            <w:r w:rsidRPr="008862D1">
              <w:rPr>
                <w:b/>
                <w:bCs/>
                <w:color w:val="000000"/>
                <w:sz w:val="22"/>
                <w:lang w:eastAsia="id-ID"/>
              </w:rPr>
              <w:t>Estimasi</w:t>
            </w:r>
            <w:proofErr w:type="spellEnd"/>
            <w:r w:rsidRPr="008862D1">
              <w:rPr>
                <w:b/>
                <w:bCs/>
                <w:color w:val="000000"/>
                <w:sz w:val="22"/>
                <w:lang w:eastAsia="id-ID"/>
              </w:rPr>
              <w:t xml:space="preserve"> Waktu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4A25752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Pengalaman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Belajar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Mahasiswa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FCA72C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Kriteria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&amp;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Bentuk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Penilaian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1A640A4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Indikator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Penilaian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20A9E82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Bobot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bCs/>
                <w:sz w:val="22"/>
                <w:lang w:eastAsia="id-ID"/>
              </w:rPr>
              <w:t>Penilaian</w:t>
            </w:r>
            <w:proofErr w:type="spellEnd"/>
            <w:r w:rsidRPr="008862D1">
              <w:rPr>
                <w:b/>
                <w:bCs/>
                <w:sz w:val="22"/>
                <w:lang w:eastAsia="id-ID"/>
              </w:rPr>
              <w:t xml:space="preserve"> (%)</w:t>
            </w:r>
          </w:p>
        </w:tc>
      </w:tr>
      <w:tr w:rsidR="008862D1" w:rsidRPr="008862D1" w14:paraId="64847EF4" w14:textId="77777777" w:rsidTr="002E3AFF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35764A5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</w:rPr>
            </w:pPr>
            <w:r w:rsidRPr="008862D1">
              <w:rPr>
                <w:b/>
                <w:bCs/>
                <w:sz w:val="22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BCDE58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AAA85A0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</w:rPr>
            </w:pPr>
            <w:r w:rsidRPr="008862D1">
              <w:rPr>
                <w:b/>
                <w:bCs/>
                <w:sz w:val="22"/>
              </w:rPr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AD512AE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B3A88F5" w14:textId="77777777" w:rsidR="008862D1" w:rsidRPr="008862D1" w:rsidRDefault="008862D1" w:rsidP="002E3AFF">
            <w:pPr>
              <w:jc w:val="center"/>
              <w:rPr>
                <w:b/>
                <w:bCs/>
                <w:color w:val="000000"/>
                <w:sz w:val="22"/>
                <w:lang w:eastAsia="id-ID"/>
              </w:rPr>
            </w:pPr>
            <w:r w:rsidRPr="008862D1">
              <w:rPr>
                <w:b/>
                <w:bCs/>
                <w:color w:val="000000"/>
                <w:sz w:val="22"/>
                <w:lang w:eastAsia="id-ID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A5007C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8107B06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B4C772F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F853664" w14:textId="77777777" w:rsidR="008862D1" w:rsidRPr="008862D1" w:rsidRDefault="008862D1" w:rsidP="002E3AFF">
            <w:pPr>
              <w:jc w:val="center"/>
              <w:rPr>
                <w:b/>
                <w:bCs/>
                <w:sz w:val="22"/>
                <w:lang w:eastAsia="id-ID"/>
              </w:rPr>
            </w:pPr>
            <w:r w:rsidRPr="008862D1">
              <w:rPr>
                <w:b/>
                <w:bCs/>
                <w:sz w:val="22"/>
                <w:lang w:eastAsia="id-ID"/>
              </w:rPr>
              <w:t>(9)</w:t>
            </w:r>
          </w:p>
        </w:tc>
      </w:tr>
      <w:tr w:rsidR="008862D1" w:rsidRPr="008862D1" w14:paraId="7385B9BB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4BF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F1C4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11"/>
              <w:contextualSpacing w:val="0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mampu:</w:t>
            </w:r>
          </w:p>
          <w:p w14:paraId="54299F87" w14:textId="77777777" w:rsidR="008862D1" w:rsidRPr="008862D1" w:rsidRDefault="008862D1" w:rsidP="008862D1">
            <w:pPr>
              <w:pStyle w:val="ListParagraph"/>
              <w:numPr>
                <w:ilvl w:val="0"/>
                <w:numId w:val="16"/>
              </w:numPr>
              <w:spacing w:after="240"/>
              <w:ind w:left="317" w:hanging="317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 xml:space="preserve">Menjelaskan </w:t>
            </w:r>
            <w:r w:rsidRPr="008862D1">
              <w:rPr>
                <w:rFonts w:ascii="Times New Roman" w:hAnsi="Times New Roman"/>
                <w:lang w:eastAsia="id-ID"/>
              </w:rPr>
              <w:t>Pengukuran besaran-besaran listrik.</w:t>
            </w:r>
          </w:p>
          <w:p w14:paraId="5BD9E824" w14:textId="77777777" w:rsidR="008862D1" w:rsidRPr="008862D1" w:rsidRDefault="008862D1" w:rsidP="008862D1">
            <w:pPr>
              <w:pStyle w:val="ListParagraph"/>
              <w:numPr>
                <w:ilvl w:val="0"/>
                <w:numId w:val="16"/>
              </w:numPr>
              <w:spacing w:after="240"/>
              <w:ind w:left="317" w:hanging="317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 xml:space="preserve">Menjelaskan </w:t>
            </w:r>
            <w:r w:rsidRPr="008862D1">
              <w:rPr>
                <w:rFonts w:ascii="Times New Roman" w:hAnsi="Times New Roman"/>
                <w:lang w:eastAsia="id-ID"/>
              </w:rPr>
              <w:t>Arti Simbol pada alat ukur</w:t>
            </w:r>
          </w:p>
          <w:p w14:paraId="51AB8EB5" w14:textId="77777777" w:rsidR="008862D1" w:rsidRPr="008862D1" w:rsidRDefault="008862D1" w:rsidP="008862D1">
            <w:pPr>
              <w:pStyle w:val="ListParagraph"/>
              <w:numPr>
                <w:ilvl w:val="0"/>
                <w:numId w:val="16"/>
              </w:numPr>
              <w:spacing w:after="240"/>
              <w:ind w:left="317" w:hanging="317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Menjelaskan</w:t>
            </w:r>
            <w:r w:rsidRPr="008862D1">
              <w:rPr>
                <w:rFonts w:ascii="Times New Roman" w:hAnsi="Times New Roman"/>
                <w:lang w:eastAsia="id-ID"/>
              </w:rPr>
              <w:t xml:space="preserve"> Satuan sitem internasioanal</w:t>
            </w:r>
          </w:p>
          <w:p w14:paraId="3D8EA998" w14:textId="77777777" w:rsidR="008862D1" w:rsidRPr="008862D1" w:rsidRDefault="008862D1" w:rsidP="008862D1">
            <w:pPr>
              <w:pStyle w:val="ListParagraph"/>
              <w:numPr>
                <w:ilvl w:val="0"/>
                <w:numId w:val="16"/>
              </w:numPr>
              <w:spacing w:after="240"/>
              <w:ind w:left="317" w:hanging="317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 xml:space="preserve">Menjelaskan </w:t>
            </w:r>
            <w:r w:rsidRPr="008862D1">
              <w:rPr>
                <w:rFonts w:ascii="Times New Roman" w:hAnsi="Times New Roman"/>
                <w:lang w:eastAsia="id-ID"/>
              </w:rPr>
              <w:t>Kesalahan dalam pengukuran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F04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S1 Unit</w:t>
            </w:r>
          </w:p>
          <w:p w14:paraId="7EA00B46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24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Arti simbol pada Alat Ukur</w:t>
            </w:r>
          </w:p>
          <w:p w14:paraId="5CDD7FED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24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Faktor Kesalahan dalam Pengukuran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EE9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5FBA1521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00C96D95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4A7D9165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4E3FA63C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7AD9293B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Persentasi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323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6B7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tentang Pengukuran Besaran-besaran Listrik</w:t>
            </w:r>
          </w:p>
          <w:p w14:paraId="2FBD2B85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tentang Arti Simbol pada Alat ukur dan Satuan Internasional</w:t>
            </w:r>
          </w:p>
          <w:p w14:paraId="073B5A46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tentang Kesalahan dalam pengukuran</w:t>
            </w:r>
          </w:p>
          <w:p w14:paraId="0B02D173" w14:textId="77777777" w:rsidR="008862D1" w:rsidRPr="008862D1" w:rsidRDefault="008862D1" w:rsidP="002E3AFF">
            <w:pPr>
              <w:pStyle w:val="ListParagraph"/>
              <w:spacing w:before="120"/>
              <w:ind w:left="176"/>
              <w:rPr>
                <w:rFonts w:ascii="Times New Roman" w:hAnsi="Times New Roman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E17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119F9C82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3343EAE3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  <w:p w14:paraId="4F96E121" w14:textId="77777777" w:rsidR="008862D1" w:rsidRPr="008862D1" w:rsidRDefault="008862D1" w:rsidP="002E3AFF">
            <w:pPr>
              <w:spacing w:before="120"/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6A478095" w14:textId="77777777" w:rsidR="008862D1" w:rsidRPr="008862D1" w:rsidRDefault="008862D1" w:rsidP="002E3AFF">
            <w:pPr>
              <w:spacing w:before="120"/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541CCCEA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ind w:left="175" w:hanging="141"/>
              <w:contextualSpacing w:val="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6FEDFF5A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ind w:left="175" w:hanging="141"/>
              <w:contextualSpacing w:val="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186A1170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556" w14:textId="77777777" w:rsidR="008862D1" w:rsidRPr="008862D1" w:rsidRDefault="008862D1" w:rsidP="008862D1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162" w:hanging="180"/>
              <w:contextualSpacing w:val="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Pengukuran Besaran-besaran Listrik</w:t>
            </w:r>
          </w:p>
          <w:p w14:paraId="023E514F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Ketepatan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proofErr w:type="gram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 </w:t>
            </w:r>
            <w:r w:rsidRPr="008862D1">
              <w:rPr>
                <w:rFonts w:ascii="Times New Roman" w:hAnsi="Times New Roman"/>
                <w:lang w:eastAsia="id-ID"/>
              </w:rPr>
              <w:t>Arti</w:t>
            </w:r>
            <w:proofErr w:type="gramEnd"/>
            <w:r w:rsidRPr="008862D1">
              <w:rPr>
                <w:rFonts w:ascii="Times New Roman" w:hAnsi="Times New Roman"/>
                <w:lang w:eastAsia="id-ID"/>
              </w:rPr>
              <w:t xml:space="preserve"> Simbol pada Alat ukur dan Satuan Internasional</w:t>
            </w:r>
          </w:p>
          <w:p w14:paraId="2BC1E7BE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Ketepatan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proofErr w:type="gram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 </w:t>
            </w:r>
            <w:r w:rsidRPr="008862D1">
              <w:rPr>
                <w:rFonts w:ascii="Times New Roman" w:hAnsi="Times New Roman"/>
                <w:lang w:eastAsia="id-ID"/>
              </w:rPr>
              <w:t>Kesalahan</w:t>
            </w:r>
            <w:proofErr w:type="gramEnd"/>
            <w:r w:rsidRPr="008862D1">
              <w:rPr>
                <w:rFonts w:ascii="Times New Roman" w:hAnsi="Times New Roman"/>
                <w:lang w:eastAsia="id-ID"/>
              </w:rPr>
              <w:t xml:space="preserve"> dalam pengukuran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5AA" w14:textId="0D74F067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4E8F2C9C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601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3F0" w14:textId="77777777" w:rsidR="008862D1" w:rsidRPr="008862D1" w:rsidRDefault="008862D1" w:rsidP="002E3AFF">
            <w:pPr>
              <w:pStyle w:val="ListParagraph"/>
              <w:spacing w:before="120" w:after="240"/>
              <w:ind w:left="-108" w:firstLine="121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memahami cara kerja  dan menggunakan Alat Ukur moving iron ( Volt-Amper,Ohm,Multimeter)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D21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Konstruksi</w:t>
            </w:r>
          </w:p>
          <w:p w14:paraId="2772ABDE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Cara Kerja</w:t>
            </w:r>
          </w:p>
          <w:p w14:paraId="753832D8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Jenis Aplikasi dan Rangkaian</w:t>
            </w:r>
          </w:p>
          <w:p w14:paraId="08038873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Voltmeter</w:t>
            </w:r>
          </w:p>
          <w:p w14:paraId="0A96608C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Amper meter</w:t>
            </w:r>
          </w:p>
          <w:p w14:paraId="46029A40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Ohm Meter</w:t>
            </w:r>
          </w:p>
          <w:p w14:paraId="6CE4565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318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Multi/avo 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9104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18B50386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7354E094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1A3870C0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024A2748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71D1AB1A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presentasi</w:t>
            </w:r>
          </w:p>
          <w:p w14:paraId="139DFC43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D925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B72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tentang cara kerja  dan menggunakan Alat Ukur moving iron ( Volt-Amper,Ohm,Multimeter)</w:t>
            </w:r>
          </w:p>
          <w:p w14:paraId="25D48770" w14:textId="77777777" w:rsidR="008862D1" w:rsidRPr="008862D1" w:rsidRDefault="008862D1" w:rsidP="002E3AFF">
            <w:pPr>
              <w:spacing w:before="120"/>
              <w:ind w:left="-43"/>
              <w:rPr>
                <w:sz w:val="20"/>
                <w:szCs w:val="20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10D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2B3596DC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41E9486B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2D8C0A30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706F9AB1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048E6E8B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141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67336FE2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141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3B582371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6EF" w14:textId="77777777" w:rsidR="008862D1" w:rsidRPr="008862D1" w:rsidRDefault="008862D1" w:rsidP="008862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 dan menggunakan Alat Ukur moving iron ( Volt-Amper,Ohm,Multimeter).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358" w14:textId="791A634E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7D6C4898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E1D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887" w14:textId="77777777" w:rsidR="008862D1" w:rsidRPr="008862D1" w:rsidRDefault="008862D1" w:rsidP="002E3AFF">
            <w:pPr>
              <w:pStyle w:val="ListParagraph"/>
              <w:spacing w:before="120" w:after="0"/>
              <w:ind w:left="11"/>
              <w:contextualSpacing w:val="0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memahami cara kerja  dan menggunakan Alat Ukur moving iron ( Volt-Amper meter)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C4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/>
              <w:ind w:left="318" w:hanging="318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Kontsruksi</w:t>
            </w:r>
          </w:p>
          <w:p w14:paraId="560F5407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/>
              <w:ind w:left="318" w:hanging="318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 xml:space="preserve">Cara Kerja </w:t>
            </w:r>
          </w:p>
          <w:p w14:paraId="251785F5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after="0"/>
              <w:ind w:left="318" w:hanging="318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Jenis Aplikasi dan Rangkaian pada Ampermeter dan Voltmeter.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3AF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0D17A596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5F382A21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08B52E80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29C5974E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1C4A44A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Presentasi</w:t>
            </w:r>
          </w:p>
          <w:p w14:paraId="6838B925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E59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67A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cara kerja  dan menggunakan Alat Ukur moving iron ( Volt-Amper meter)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E5D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53A619AB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2633A4B1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2641DF89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48295E50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76141134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7AE4F88A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3D1FC1B1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B03" w14:textId="77777777" w:rsidR="008862D1" w:rsidRPr="008862D1" w:rsidRDefault="008862D1" w:rsidP="008862D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 dan menggunakan Alat Ukur moving iron ( Volt-Amper meter)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F0C" w14:textId="32223005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12694F1A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FC3C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DF0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Mahasiswa mampu memahami cara kerja dan dapat Menggunakan Wattmeter 1 Fasa dan 3 Fasa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BFB8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4695AF50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7773761D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Jenis dan Aplikasi</w:t>
            </w:r>
          </w:p>
          <w:p w14:paraId="23872AFA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Rangkaian Wattmeter 1 Fasa dan 3 Fasa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76CA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7541DF2C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7B1B993C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6CD2958B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65BFF45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100DE81B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Studi kasus</w:t>
            </w:r>
          </w:p>
          <w:p w14:paraId="008E0B42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0310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72E7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cara kerja dan  Menggunakan Wattmeter 1 Fasa dan 3 Fasa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596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0FB5D1C7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4D3D814E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4B966826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64265956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2E3E28C9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21AF7A1E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53B" w14:textId="77777777" w:rsidR="008862D1" w:rsidRPr="008862D1" w:rsidRDefault="008862D1" w:rsidP="008862D1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164" w:hanging="181"/>
              <w:contextualSpacing w:val="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dan Menggunakan Wattmeter 1 Fasa dan 3 Fasa</w:t>
            </w:r>
          </w:p>
          <w:p w14:paraId="0625EB74" w14:textId="77777777" w:rsidR="008862D1" w:rsidRPr="008862D1" w:rsidRDefault="008862D1" w:rsidP="002E3AFF">
            <w:pPr>
              <w:pStyle w:val="ListParagraph"/>
              <w:spacing w:after="120" w:line="240" w:lineRule="auto"/>
              <w:ind w:left="164"/>
              <w:contextualSpacing w:val="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DA5" w14:textId="05982A30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0BE93BF2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4B2B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AFB4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memahamai cara kerja dan menggunakan Cos Q meter.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4243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Cos Q meter (Power Faktor Meter)</w:t>
            </w:r>
          </w:p>
          <w:p w14:paraId="1543F52F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 dan Hubungan Penggunaan Cos Q meter (Power Factor Meter)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4D4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0BEEB12B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val="en-US" w:eastAsia="id-ID"/>
              </w:rPr>
            </w:pPr>
          </w:p>
          <w:p w14:paraId="5F0F84AD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val="en-US" w:eastAsia="id-ID"/>
              </w:rPr>
            </w:pPr>
          </w:p>
          <w:p w14:paraId="7161DAAE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  <w:lang w:val="en-US"/>
              </w:rPr>
            </w:pPr>
          </w:p>
          <w:p w14:paraId="520F2C63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2B26B073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064C077E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2DC82CD7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Studi kasus</w:t>
            </w:r>
          </w:p>
          <w:p w14:paraId="736CF331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26D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8A6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cara kerja dan menggunakan Cos Q meter.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E51C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4FBA1D9E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320F03F3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05175B0C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6C0C7FB2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368BD38A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2D3F22FC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6A2DECD2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4DE" w14:textId="77777777" w:rsidR="008862D1" w:rsidRPr="008862D1" w:rsidRDefault="008862D1" w:rsidP="002E3AFF">
            <w:pPr>
              <w:pStyle w:val="ListParagraph"/>
              <w:spacing w:after="0" w:line="240" w:lineRule="auto"/>
              <w:ind w:left="162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dan menggunakan Cos Q meter.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E05" w14:textId="77777777" w:rsidR="008862D1" w:rsidRPr="008862D1" w:rsidRDefault="008862D1" w:rsidP="002E3AFF">
            <w:pPr>
              <w:spacing w:before="120"/>
              <w:jc w:val="center"/>
              <w:rPr>
                <w:sz w:val="20"/>
                <w:szCs w:val="20"/>
                <w:lang w:val="id-ID" w:eastAsia="id-ID"/>
              </w:rPr>
            </w:pPr>
            <w:r w:rsidRPr="008862D1">
              <w:rPr>
                <w:sz w:val="20"/>
                <w:szCs w:val="20"/>
                <w:lang w:eastAsia="id-ID"/>
              </w:rPr>
              <w:t>5</w:t>
            </w:r>
          </w:p>
        </w:tc>
      </w:tr>
      <w:tr w:rsidR="008862D1" w:rsidRPr="008862D1" w14:paraId="185C98E6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C7F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5D9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</w:t>
            </w:r>
            <w:r w:rsidRPr="008862D1">
              <w:rPr>
                <w:rFonts w:ascii="Times New Roman" w:hAnsi="Times New Roman"/>
                <w:lang w:val="en-US" w:eastAsia="id-ID"/>
              </w:rPr>
              <w:t>memahami cara kerja KVAR meter dan dapat menggunakannya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B24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val="id-ID"/>
              </w:rPr>
            </w:pPr>
            <w:r w:rsidRPr="008862D1">
              <w:rPr>
                <w:sz w:val="20"/>
                <w:szCs w:val="20"/>
                <w:lang w:val="id-ID"/>
              </w:rPr>
              <w:t>KVAR meter :</w:t>
            </w:r>
          </w:p>
          <w:p w14:paraId="73EAC75E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10EF5033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Cara Kerja </w:t>
            </w:r>
          </w:p>
          <w:p w14:paraId="47E4600F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Aplikasi Hubungan penggunaan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0DBF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5D8A1A3F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161DD621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11AC7167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1F8745DA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238F6FF9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Presentasi</w:t>
            </w:r>
          </w:p>
          <w:p w14:paraId="50C76AA3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2DD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0A9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cara kerja KVAR meter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E36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59B8B6C9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1E492D90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7865C068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7293407A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161D7B57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04116531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2A63BF33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C6C" w14:textId="77777777" w:rsidR="008862D1" w:rsidRPr="008862D1" w:rsidRDefault="008862D1" w:rsidP="008862D1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164" w:hanging="181"/>
              <w:contextualSpacing w:val="0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eastAsia="id-ID"/>
              </w:rPr>
              <w:t xml:space="preserve"> </w:t>
            </w:r>
            <w:r w:rsidRPr="008862D1">
              <w:rPr>
                <w:rFonts w:ascii="Times New Roman" w:hAnsi="Times New Roman"/>
                <w:lang w:val="en-US" w:eastAsia="id-ID"/>
              </w:rPr>
              <w:t>cara kerja KVAR meter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D5B" w14:textId="77777777" w:rsidR="008862D1" w:rsidRPr="008862D1" w:rsidRDefault="008862D1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 w:rsidRPr="008862D1">
              <w:rPr>
                <w:sz w:val="20"/>
                <w:szCs w:val="20"/>
                <w:lang w:eastAsia="id-ID"/>
              </w:rPr>
              <w:t>5</w:t>
            </w:r>
          </w:p>
        </w:tc>
      </w:tr>
      <w:tr w:rsidR="008862D1" w:rsidRPr="008862D1" w14:paraId="15840247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50E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816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menjelaskan cara kerja Kwh Meter 1 Fasa dan 3 Fasa serta dapat menggunakannya dengan benar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133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val="id-ID"/>
              </w:rPr>
            </w:pPr>
            <w:r w:rsidRPr="008862D1">
              <w:rPr>
                <w:bCs/>
                <w:sz w:val="20"/>
                <w:szCs w:val="20"/>
                <w:lang w:val="id-ID"/>
              </w:rPr>
              <w:t>Alat Ukur Tipe Induksi</w:t>
            </w:r>
          </w:p>
          <w:p w14:paraId="0D1BE03C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318" w:hanging="318"/>
              <w:contextualSpacing w:val="0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Konstruksi</w:t>
            </w:r>
          </w:p>
          <w:p w14:paraId="01761745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318" w:hanging="318"/>
              <w:contextualSpacing w:val="0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KwH Meter 1 Fasa</w:t>
            </w:r>
          </w:p>
          <w:p w14:paraId="2A6771C2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318" w:hanging="318"/>
              <w:contextualSpacing w:val="0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KwH Meter 3 Fasa</w:t>
            </w:r>
          </w:p>
          <w:p w14:paraId="5D83E216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ind w:left="318" w:hanging="318"/>
              <w:contextualSpacing w:val="0"/>
              <w:rPr>
                <w:rFonts w:ascii="Times New Roman" w:hAnsi="Times New Roman"/>
                <w:bCs/>
                <w:lang w:val="en-US"/>
              </w:rPr>
            </w:pPr>
            <w:r w:rsidRPr="008862D1">
              <w:rPr>
                <w:rFonts w:ascii="Times New Roman" w:hAnsi="Times New Roman"/>
                <w:bCs/>
              </w:rPr>
              <w:t>Jenis/Standard Hubungan Langsung atau Tidak Langsung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DB1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42681C7A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2F19519B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795C869D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6DA5370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763D33CD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Presentasi</w:t>
            </w:r>
          </w:p>
          <w:p w14:paraId="24F93018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1B2" w14:textId="346998BC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  <w:p w14:paraId="3D2D3963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EFF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cara kerja Kwh Meter 1 Fasa dan 3 Fasa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F2EC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56E109BF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123FBF34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3296E710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622B1AFD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2AB7555F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5652E1D8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44AF0E7C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DEC" w14:textId="77777777" w:rsidR="008862D1" w:rsidRPr="008862D1" w:rsidRDefault="008862D1" w:rsidP="002E3AFF">
            <w:pPr>
              <w:pStyle w:val="ListParagraph"/>
              <w:spacing w:after="0" w:line="240" w:lineRule="auto"/>
              <w:ind w:left="162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Kwh Meter 1 Fasa dan 3 Fasa</w:t>
            </w: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62A" w14:textId="77777777" w:rsidR="008862D1" w:rsidRPr="008862D1" w:rsidRDefault="008862D1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 w:rsidRPr="008862D1">
              <w:rPr>
                <w:sz w:val="20"/>
                <w:szCs w:val="20"/>
                <w:lang w:eastAsia="id-ID"/>
              </w:rPr>
              <w:t>5</w:t>
            </w:r>
          </w:p>
        </w:tc>
      </w:tr>
      <w:tr w:rsidR="008862D1" w:rsidRPr="008862D1" w14:paraId="4D10A40C" w14:textId="77777777" w:rsidTr="002E3AFF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092E" w14:textId="77777777" w:rsidR="008862D1" w:rsidRPr="008862D1" w:rsidRDefault="008862D1" w:rsidP="002E3AFF">
            <w:pPr>
              <w:jc w:val="center"/>
              <w:rPr>
                <w:bCs/>
                <w:sz w:val="22"/>
                <w:lang w:eastAsia="id-ID"/>
              </w:rPr>
            </w:pPr>
            <w:r w:rsidRPr="008862D1">
              <w:rPr>
                <w:bCs/>
                <w:sz w:val="22"/>
                <w:lang w:eastAsia="id-ID"/>
              </w:rPr>
              <w:lastRenderedPageBreak/>
              <w:t>8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3B5" w14:textId="77777777" w:rsidR="008862D1" w:rsidRPr="008862D1" w:rsidRDefault="008862D1" w:rsidP="002E3AFF">
            <w:pPr>
              <w:pStyle w:val="ListParagraph"/>
              <w:spacing w:after="0" w:line="240" w:lineRule="auto"/>
              <w:ind w:left="162"/>
              <w:jc w:val="center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UTS ( Ujian Tengah Semestar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60DB" w14:textId="6DF92EBF" w:rsidR="008862D1" w:rsidRPr="008862D1" w:rsidRDefault="00097BB0" w:rsidP="002E3AFF">
            <w:pPr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20</w:t>
            </w:r>
          </w:p>
        </w:tc>
      </w:tr>
      <w:tr w:rsidR="008862D1" w:rsidRPr="008862D1" w14:paraId="647F422A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F2E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3FD" w14:textId="77777777" w:rsidR="008862D1" w:rsidRPr="008862D1" w:rsidRDefault="008862D1" w:rsidP="002E3AFF">
            <w:pPr>
              <w:spacing w:before="120" w:after="240"/>
              <w:rPr>
                <w:sz w:val="20"/>
                <w:szCs w:val="20"/>
                <w:lang w:val="id-ID"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Mahasiswa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mampu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proofErr w:type="gramStart"/>
            <w:r w:rsidRPr="008862D1">
              <w:rPr>
                <w:sz w:val="20"/>
                <w:szCs w:val="20"/>
                <w:lang w:eastAsia="id-ID"/>
              </w:rPr>
              <w:t>memahami</w:t>
            </w:r>
            <w:proofErr w:type="spellEnd"/>
            <w:r w:rsidRPr="008862D1">
              <w:rPr>
                <w:sz w:val="20"/>
                <w:szCs w:val="20"/>
                <w:lang w:val="id-ID" w:eastAsia="id-ID"/>
              </w:rPr>
              <w:t xml:space="preserve">  cara</w:t>
            </w:r>
            <w:proofErr w:type="gramEnd"/>
            <w:r w:rsidRPr="008862D1">
              <w:rPr>
                <w:sz w:val="20"/>
                <w:szCs w:val="20"/>
                <w:lang w:val="id-ID" w:eastAsia="id-ID"/>
              </w:rPr>
              <w:t xml:space="preserve"> kerja  dan dapat menggunakan alat ukur Frekuensi 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74E" w14:textId="77777777" w:rsidR="008862D1" w:rsidRPr="008862D1" w:rsidRDefault="008862D1" w:rsidP="002E3AFF">
            <w:pPr>
              <w:rPr>
                <w:sz w:val="20"/>
                <w:szCs w:val="20"/>
              </w:rPr>
            </w:pPr>
            <w:proofErr w:type="spellStart"/>
            <w:r w:rsidRPr="008862D1">
              <w:rPr>
                <w:sz w:val="20"/>
                <w:szCs w:val="20"/>
              </w:rPr>
              <w:t>Frekuensi</w:t>
            </w:r>
            <w:proofErr w:type="spellEnd"/>
            <w:r w:rsidRPr="008862D1">
              <w:rPr>
                <w:sz w:val="20"/>
                <w:szCs w:val="20"/>
              </w:rPr>
              <w:t xml:space="preserve"> Meter</w:t>
            </w:r>
          </w:p>
          <w:p w14:paraId="6760EF5E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Onstruksi</w:t>
            </w:r>
          </w:p>
          <w:p w14:paraId="0CCBE6A8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055C7807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Aplikasi Frekuensi Meter</w:t>
            </w:r>
          </w:p>
          <w:p w14:paraId="47755279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Jenis/Tipe lain Frekuensi Meter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D30E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7752BDE3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3C4BACC5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3E2FCC6C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4AC21051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11F8DF67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Presentasi</w:t>
            </w:r>
          </w:p>
          <w:p w14:paraId="139F1C15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682" w14:textId="52153BD0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  <w:p w14:paraId="70532C50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944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Menyusun ringkasan 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 alat ukur Frekuensi Meter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774" w14:textId="77777777" w:rsidR="008862D1" w:rsidRPr="008862D1" w:rsidRDefault="008862D1" w:rsidP="002E3AFF">
            <w:pPr>
              <w:spacing w:before="120"/>
              <w:contextualSpacing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492D5723" w14:textId="77777777" w:rsidR="008862D1" w:rsidRPr="008862D1" w:rsidRDefault="008862D1" w:rsidP="002E3AFF">
            <w:pPr>
              <w:spacing w:before="120"/>
              <w:contextualSpacing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6B74A3D1" w14:textId="77777777" w:rsidR="008862D1" w:rsidRPr="008862D1" w:rsidRDefault="008862D1" w:rsidP="002E3AFF">
            <w:pPr>
              <w:spacing w:before="120"/>
              <w:contextualSpacing/>
              <w:rPr>
                <w:sz w:val="20"/>
                <w:szCs w:val="20"/>
                <w:lang w:eastAsia="id-ID"/>
              </w:rPr>
            </w:pPr>
          </w:p>
          <w:p w14:paraId="74BD7B6A" w14:textId="77777777" w:rsidR="008862D1" w:rsidRPr="008862D1" w:rsidRDefault="008862D1" w:rsidP="002E3AFF">
            <w:pPr>
              <w:spacing w:before="120"/>
              <w:contextualSpacing/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24348054" w14:textId="77777777" w:rsidR="008862D1" w:rsidRPr="008862D1" w:rsidRDefault="008862D1" w:rsidP="002E3AFF">
            <w:pPr>
              <w:spacing w:before="120"/>
              <w:ind w:left="-18"/>
              <w:contextualSpacing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0D2BE2DF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67AB3C02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before="120"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2F29FF01" w14:textId="77777777" w:rsidR="008862D1" w:rsidRPr="008862D1" w:rsidRDefault="008862D1" w:rsidP="002E3AFF">
            <w:pPr>
              <w:spacing w:before="120"/>
              <w:contextualSpacing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0E0" w14:textId="77777777" w:rsidR="008862D1" w:rsidRPr="008862D1" w:rsidRDefault="008862D1" w:rsidP="008862D1">
            <w:pPr>
              <w:pStyle w:val="ListParagraph"/>
              <w:numPr>
                <w:ilvl w:val="0"/>
                <w:numId w:val="15"/>
              </w:numPr>
              <w:spacing w:before="120" w:after="0" w:line="240" w:lineRule="auto"/>
              <w:ind w:left="162" w:hanging="180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menjelaskan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tentang</w:t>
            </w:r>
            <w:proofErr w:type="spellEnd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cara kerja  alat ukur Frekuensi Meter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793" w14:textId="5055C9BF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2846A320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3534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CD9A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mengenal, 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memahami  </w:t>
            </w:r>
            <w:r w:rsidRPr="008862D1">
              <w:rPr>
                <w:rFonts w:ascii="Times New Roman" w:hAnsi="Times New Roman"/>
                <w:lang w:eastAsia="id-ID"/>
              </w:rPr>
              <w:t>dan menggunakan CT dan PT pada rangkaian pengukuran 1 Fasa dan 3 Fasa</w:t>
            </w:r>
          </w:p>
          <w:p w14:paraId="40177240" w14:textId="77777777" w:rsidR="008862D1" w:rsidRPr="008862D1" w:rsidRDefault="008862D1" w:rsidP="002E3AFF">
            <w:pPr>
              <w:pStyle w:val="ListParagraph"/>
              <w:spacing w:before="120" w:after="240"/>
              <w:ind w:left="317"/>
              <w:rPr>
                <w:rFonts w:ascii="Times New Roman" w:hAnsi="Times New Roman"/>
                <w:lang w:eastAsia="id-ID"/>
              </w:rPr>
            </w:pPr>
          </w:p>
          <w:p w14:paraId="5E86D65E" w14:textId="77777777" w:rsidR="008862D1" w:rsidRPr="008862D1" w:rsidRDefault="008862D1" w:rsidP="002E3AFF">
            <w:pPr>
              <w:rPr>
                <w:sz w:val="20"/>
                <w:szCs w:val="20"/>
              </w:rPr>
            </w:pPr>
          </w:p>
          <w:p w14:paraId="75DABB2C" w14:textId="77777777" w:rsidR="008862D1" w:rsidRPr="008862D1" w:rsidRDefault="008862D1" w:rsidP="002E3AFF">
            <w:pPr>
              <w:rPr>
                <w:sz w:val="20"/>
                <w:szCs w:val="20"/>
              </w:rPr>
            </w:pPr>
          </w:p>
          <w:p w14:paraId="634B7DD2" w14:textId="77777777" w:rsidR="008862D1" w:rsidRPr="008862D1" w:rsidRDefault="008862D1" w:rsidP="002E3A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BE6C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val="id-ID"/>
              </w:rPr>
            </w:pPr>
            <w:r w:rsidRPr="008862D1">
              <w:rPr>
                <w:sz w:val="20"/>
                <w:szCs w:val="20"/>
                <w:lang w:val="id-ID"/>
              </w:rPr>
              <w:t>Trafo Ukur ( Trafo Arus (CT) dan Trafo Tegangan (PT/VT))</w:t>
            </w:r>
          </w:p>
          <w:p w14:paraId="03642CF9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Tujuan </w:t>
            </w:r>
          </w:p>
          <w:p w14:paraId="351E09F9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5C71742A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07825FE1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Aplikasi cara penggunaan CT dan PT 1 Fasa dan 3 Fasa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EE71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655C2543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1B0E6EBB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13BACB4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001570B6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5191AAA4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Presentasi</w:t>
            </w:r>
          </w:p>
          <w:p w14:paraId="5C4C3C14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452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769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penggunaan CT dan PT pada rangkaian pengukuran 1 Fasa dan 3 Fasa</w:t>
            </w:r>
          </w:p>
          <w:p w14:paraId="35C804C5" w14:textId="77777777" w:rsidR="008862D1" w:rsidRPr="008862D1" w:rsidRDefault="008862D1" w:rsidP="002E3AFF">
            <w:pPr>
              <w:pStyle w:val="ListParagraph"/>
              <w:spacing w:before="120"/>
              <w:ind w:left="176"/>
              <w:rPr>
                <w:rFonts w:ascii="Times New Roman" w:hAnsi="Times New Roman"/>
                <w:lang w:eastAsia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A4C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25A2828F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66775F78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0C966F4A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0238248E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3EDF17AE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0F9C3B9E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77A7D8DD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8686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Ketepatan menjelaskan</w:t>
            </w:r>
            <w:r w:rsidRPr="008862D1">
              <w:rPr>
                <w:rFonts w:ascii="Times New Roman" w:hAnsi="Times New Roman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penggunaan CT dan PT pada rangkaian pengukuran 1 Fasa dan 3 Fasa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6C7" w14:textId="2C622A7F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2FBC9064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C81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E72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vertAlign w:val="superscript"/>
                <w:lang w:val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Mahasiswa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</w:t>
            </w:r>
            <w:proofErr w:type="spellStart"/>
            <w:proofErr w:type="gramStart"/>
            <w:r w:rsidRPr="008862D1">
              <w:rPr>
                <w:sz w:val="20"/>
                <w:szCs w:val="20"/>
                <w:lang w:eastAsia="id-ID"/>
              </w:rPr>
              <w:t>mampu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memahami</w:t>
            </w:r>
            <w:proofErr w:type="spellEnd"/>
            <w:proofErr w:type="gramEnd"/>
            <w:r w:rsidRPr="008862D1">
              <w:rPr>
                <w:sz w:val="20"/>
                <w:szCs w:val="20"/>
                <w:lang w:eastAsia="id-ID"/>
              </w:rPr>
              <w:t xml:space="preserve"> </w:t>
            </w:r>
            <w:r w:rsidRPr="008862D1">
              <w:rPr>
                <w:sz w:val="20"/>
                <w:szCs w:val="20"/>
                <w:lang w:val="id-ID" w:eastAsia="id-ID"/>
              </w:rPr>
              <w:t>dan dapat menggunakan  Megger untuk mengukur/pengujian tahanan isolasi suatu instalasi dan alat/mesin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698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val="id-ID"/>
              </w:rPr>
            </w:pPr>
            <w:r w:rsidRPr="008862D1">
              <w:rPr>
                <w:sz w:val="20"/>
                <w:szCs w:val="20"/>
                <w:lang w:val="id-ID"/>
              </w:rPr>
              <w:t>Alat Ukur Pengukuran/penguji Tahanan Isolasi (Insulation Tester)</w:t>
            </w:r>
          </w:p>
          <w:p w14:paraId="0AA0C6BD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54F4FB54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555AA7F8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Aplikasi Megger dan Cara Penggunaannya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8DC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77286BBF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64BA77B2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608EC480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60153E5C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2A0643CA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Presentasi</w:t>
            </w:r>
          </w:p>
          <w:p w14:paraId="4D63533B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42C" w14:textId="13A47A66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  <w:p w14:paraId="7755A0A6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A40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penggunakan  Megger untuk mengukur/pengujian tahanan isolasi suatu instalasi dan alat/mesin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C29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41C0929A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13C4F264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0593B502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0E93B691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53CF8BED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5C37E63A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678824D2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7FC0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Ketepatan menjelaskan</w:t>
            </w:r>
            <w:r w:rsidRPr="008862D1">
              <w:rPr>
                <w:rFonts w:ascii="Times New Roman" w:hAnsi="Times New Roman"/>
              </w:rPr>
              <w:t xml:space="preserve"> </w:t>
            </w:r>
            <w:r w:rsidRPr="008862D1">
              <w:rPr>
                <w:rFonts w:ascii="Times New Roman" w:hAnsi="Times New Roman"/>
                <w:lang w:eastAsia="id-ID"/>
              </w:rPr>
              <w:t>penggunaan  Megger untuk mengukur/pengujian tahanan isolasi suatu instalasi dan alat/mesin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56E" w14:textId="10A1F52E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241B5FDA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2797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ED6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 memahami cara kerja dan dapat menggunakan  EARTH TESTER untuk pengujian tahanan sistem pertanahan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FA1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val="id-ID"/>
              </w:rPr>
            </w:pPr>
            <w:r w:rsidRPr="008862D1">
              <w:rPr>
                <w:sz w:val="20"/>
                <w:szCs w:val="20"/>
                <w:lang w:val="id-ID"/>
              </w:rPr>
              <w:t>Alat Ukur Pengukuran/penguji Tahanan Pentanahan/Pembumian.</w:t>
            </w:r>
          </w:p>
          <w:p w14:paraId="3C09662A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4FA12AB4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74F0263C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Aplikasi Earth Tester dan Cara Penggunaannya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CC0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2C76AC74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5FC2BBA6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4CA5C385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0E4A9498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5E334570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Presentasi</w:t>
            </w:r>
          </w:p>
          <w:p w14:paraId="6FFBB8B2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319" w14:textId="7DBE13FF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  <w:p w14:paraId="660DA743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5BC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 penggunaan  EARTH TESTER untuk pengujian tahanan sistem pertanahan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275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1C1C6F15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09DE4489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2EF7EF52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78A4F56D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6B68523A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1C277030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9151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21"/>
              <w:contextualSpacing w:val="0"/>
              <w:jc w:val="both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Ketepatan menjelaskan penggunaan  EARTH TESTER untuk pengujian tahanan sistem pertanahan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CE4" w14:textId="7D076D68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2,5</w:t>
            </w:r>
          </w:p>
        </w:tc>
      </w:tr>
      <w:tr w:rsidR="008862D1" w:rsidRPr="008862D1" w14:paraId="1BD30883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A70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A607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mampu memahami </w:t>
            </w:r>
            <w:r w:rsidRPr="008862D1">
              <w:rPr>
                <w:rFonts w:ascii="Times New Roman" w:hAnsi="Times New Roman"/>
                <w:lang w:eastAsia="id-ID"/>
              </w:rPr>
              <w:t>cara kerja dan dapat mengaplikasikan rangkaian jembatan DC dan AC dalam pengukuran.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1E20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val="id-ID"/>
              </w:rPr>
            </w:pPr>
            <w:r w:rsidRPr="008862D1">
              <w:rPr>
                <w:sz w:val="20"/>
                <w:szCs w:val="20"/>
                <w:lang w:val="id-ID"/>
              </w:rPr>
              <w:t>Rangkaian jembatan DC dan AC :</w:t>
            </w:r>
          </w:p>
          <w:p w14:paraId="473CABAF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7D932E5D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Rangkaian</w:t>
            </w:r>
          </w:p>
          <w:p w14:paraId="1266A52B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06DB0E02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Aplikasi Rangkaian Pengukuran /Penentuan lokasi jenis  gangguan kabel Tanah</w:t>
            </w:r>
          </w:p>
          <w:p w14:paraId="1CB51CB9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Pengukuran Rx</w:t>
            </w:r>
          </w:p>
          <w:p w14:paraId="6B1BAF4F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Pengukuran Lx</w:t>
            </w:r>
          </w:p>
          <w:p w14:paraId="20215C31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Pengukuran Cx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C42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6D438C40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53687001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689DC0D6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06FBAFDB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00961D6F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Presentasi</w:t>
            </w:r>
          </w:p>
          <w:p w14:paraId="19F3D9A2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BBA" w14:textId="001209D6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  <w:p w14:paraId="3D0EB0E2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E6C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aplikasi rangkaian jembatan DC dan AC dalam pengukuran.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AA7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22F9CE0F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6462E16D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406EFEFB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7D38C663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061FB0B1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08CA18FF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4C2DA5EF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D9D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menjelaskan </w:t>
            </w:r>
            <w:r w:rsidRPr="008862D1">
              <w:rPr>
                <w:rFonts w:ascii="Times New Roman" w:hAnsi="Times New Roman"/>
                <w:lang w:val="en-US" w:eastAsia="id-ID"/>
              </w:rPr>
              <w:t>tentang</w:t>
            </w:r>
            <w:r w:rsidRPr="008862D1">
              <w:rPr>
                <w:rFonts w:ascii="Times New Roman" w:hAnsi="Times New Roman"/>
                <w:lang w:eastAsia="id-ID"/>
              </w:rPr>
              <w:t xml:space="preserve"> aplikasi rangkaian jembatan DC dan AC dalam pengukuran. 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711" w14:textId="77777777" w:rsidR="008862D1" w:rsidRPr="008862D1" w:rsidRDefault="008862D1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 w:rsidRPr="008862D1">
              <w:rPr>
                <w:sz w:val="20"/>
                <w:szCs w:val="20"/>
                <w:lang w:eastAsia="id-ID"/>
              </w:rPr>
              <w:t>5</w:t>
            </w:r>
          </w:p>
        </w:tc>
      </w:tr>
      <w:tr w:rsidR="008862D1" w:rsidRPr="008862D1" w14:paraId="3D49C036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B32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AA14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 memahami cara kerja dan dapat menggunakan  Osiloskop untuk pengukuran/mengetahui bentuk gelombang tegangan, arus DC maupun 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4F5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val="id-ID"/>
              </w:rPr>
            </w:pPr>
            <w:r w:rsidRPr="008862D1">
              <w:rPr>
                <w:sz w:val="20"/>
                <w:szCs w:val="20"/>
                <w:lang w:val="id-ID"/>
              </w:rPr>
              <w:t>Osiloskop :</w:t>
            </w:r>
          </w:p>
          <w:p w14:paraId="5654DFDD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Konstruksi</w:t>
            </w:r>
          </w:p>
          <w:p w14:paraId="111CF85B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Cara Kerja</w:t>
            </w:r>
          </w:p>
          <w:p w14:paraId="1F707116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 xml:space="preserve">Jenis Rangkaian Aplikasi </w:t>
            </w:r>
          </w:p>
          <w:p w14:paraId="37AF0B0C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Pengukuran  DC dan AC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8BB9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40C8132C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56944617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1151C8A9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098BA8E1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4DDA7D07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Presentasi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4F1" w14:textId="77777777" w:rsidR="008862D1" w:rsidRPr="008862D1" w:rsidRDefault="008862D1" w:rsidP="00097BB0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FAB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penggunaan  Osiloskop untuk pengukuran/mengetahui bentuk gelombang tegangan, arus DC maupun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D9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79EF16D7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644C399A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5B4AC0C1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5DD196F6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4C9935F4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2CB7C2A2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20B29765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FA9" w14:textId="77777777" w:rsidR="008862D1" w:rsidRPr="008862D1" w:rsidRDefault="008862D1" w:rsidP="002E3AFF">
            <w:pPr>
              <w:pStyle w:val="ListParagraph"/>
              <w:spacing w:after="0" w:line="240" w:lineRule="auto"/>
              <w:ind w:left="162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 xml:space="preserve">Ketepatan menjelaskan 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tentang </w:t>
            </w:r>
            <w:r w:rsidRPr="008862D1">
              <w:rPr>
                <w:rFonts w:ascii="Times New Roman" w:hAnsi="Times New Roman"/>
                <w:lang w:eastAsia="id-ID"/>
              </w:rPr>
              <w:t>penggunaan  Osiloskop untuk pengukuran/mengetahui bentuk gelombang tegangan, arus DC maupun AC</w:t>
            </w: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BA8" w14:textId="77777777" w:rsidR="008862D1" w:rsidRPr="008862D1" w:rsidRDefault="008862D1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 w:rsidRPr="008862D1">
              <w:rPr>
                <w:sz w:val="20"/>
                <w:szCs w:val="20"/>
                <w:lang w:eastAsia="id-ID"/>
              </w:rPr>
              <w:t>5</w:t>
            </w:r>
          </w:p>
        </w:tc>
      </w:tr>
      <w:tr w:rsidR="008862D1" w:rsidRPr="008862D1" w14:paraId="19876591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BD6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0E0" w14:textId="77777777" w:rsidR="008862D1" w:rsidRPr="008862D1" w:rsidRDefault="008862D1" w:rsidP="002E3AFF">
            <w:pPr>
              <w:pStyle w:val="ListParagraph"/>
              <w:spacing w:before="120" w:after="240"/>
              <w:ind w:left="13"/>
              <w:rPr>
                <w:rFonts w:ascii="Times New Roman" w:hAnsi="Times New Roman"/>
                <w:lang w:val="en-US"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M</w:t>
            </w:r>
            <w:r w:rsidRPr="008862D1">
              <w:rPr>
                <w:rFonts w:ascii="Times New Roman" w:hAnsi="Times New Roman"/>
                <w:lang w:eastAsia="id-ID"/>
              </w:rPr>
              <w:t xml:space="preserve">ahasiswa </w:t>
            </w:r>
            <w:r w:rsidRPr="008862D1">
              <w:rPr>
                <w:rFonts w:ascii="Times New Roman" w:hAnsi="Times New Roman"/>
                <w:lang w:val="en-US" w:eastAsia="id-ID"/>
              </w:rPr>
              <w:t>mampu</w:t>
            </w:r>
            <w:r w:rsidRPr="008862D1">
              <w:rPr>
                <w:rFonts w:ascii="Times New Roman" w:hAnsi="Times New Roman"/>
                <w:lang w:eastAsia="id-ID"/>
              </w:rPr>
              <w:t xml:space="preserve">  memahami cara kerja dan dapat menggunakan  Osiloskop untuk pengukuran/mengetahui bentuk gelombang frekuensi dan beda fasa untuk jenis beban resistif, induktif dan kapasitif.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CF0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before="120" w:after="0" w:line="240" w:lineRule="auto"/>
              <w:ind w:left="176" w:hanging="176"/>
              <w:contextualSpacing w:val="0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  <w:lang w:val="en-US"/>
              </w:rPr>
              <w:t>Pengenalan sensor dan motor DC</w:t>
            </w:r>
          </w:p>
          <w:p w14:paraId="77C29BAD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Pengukuran</w:t>
            </w:r>
          </w:p>
          <w:p w14:paraId="7FDB298A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Frekuensi Tegangan AC</w:t>
            </w:r>
          </w:p>
          <w:p w14:paraId="15D59057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Pengukuran Beda Fasa</w:t>
            </w:r>
          </w:p>
          <w:p w14:paraId="3D0F212A" w14:textId="77777777" w:rsidR="008862D1" w:rsidRPr="008862D1" w:rsidRDefault="008862D1" w:rsidP="008862D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8862D1">
              <w:rPr>
                <w:rFonts w:ascii="Times New Roman" w:hAnsi="Times New Roman"/>
              </w:rPr>
              <w:t>Metoda Sinusoidal dan Lissuoyous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DA5" w14:textId="77777777" w:rsidR="008862D1" w:rsidRPr="008862D1" w:rsidRDefault="008862D1" w:rsidP="002E3AFF">
            <w:pPr>
              <w:pStyle w:val="ListParagraph"/>
              <w:spacing w:before="120"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Bentuk pembelajaran:</w:t>
            </w:r>
            <w:r w:rsidRPr="008862D1">
              <w:rPr>
                <w:rFonts w:ascii="Times New Roman" w:hAnsi="Times New Roman"/>
                <w:bCs/>
                <w:lang w:val="en-US"/>
              </w:rPr>
              <w:t>Kuliah &amp; tugas/tutorial</w:t>
            </w:r>
          </w:p>
          <w:p w14:paraId="00B02E10" w14:textId="77777777" w:rsidR="008862D1" w:rsidRPr="008862D1" w:rsidRDefault="008862D1" w:rsidP="002E3AFF">
            <w:pPr>
              <w:pStyle w:val="ListParagraph"/>
              <w:spacing w:before="120"/>
              <w:ind w:left="317"/>
              <w:rPr>
                <w:rFonts w:ascii="Times New Roman" w:hAnsi="Times New Roman"/>
                <w:bCs/>
                <w:lang w:eastAsia="id-ID"/>
              </w:rPr>
            </w:pPr>
          </w:p>
          <w:p w14:paraId="01E3DB5B" w14:textId="77777777" w:rsidR="008862D1" w:rsidRPr="008862D1" w:rsidRDefault="008862D1" w:rsidP="002E3AFF">
            <w:pPr>
              <w:pStyle w:val="ListParagraph"/>
              <w:spacing w:before="120"/>
              <w:ind w:left="0"/>
              <w:rPr>
                <w:rFonts w:ascii="Times New Roman" w:hAnsi="Times New Roman"/>
                <w:b/>
                <w:bCs/>
              </w:rPr>
            </w:pPr>
            <w:r w:rsidRPr="008862D1">
              <w:rPr>
                <w:rFonts w:ascii="Times New Roman" w:hAnsi="Times New Roman"/>
                <w:b/>
                <w:bCs/>
                <w:lang w:val="en-US"/>
              </w:rPr>
              <w:t>Metode pembelajaran :</w:t>
            </w:r>
          </w:p>
          <w:p w14:paraId="1D62E6BD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  <w:lang w:val="en-US"/>
              </w:rPr>
              <w:t>Ceramah</w:t>
            </w:r>
          </w:p>
          <w:p w14:paraId="763A93DE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Diskusi</w:t>
            </w:r>
          </w:p>
          <w:p w14:paraId="4047ADD6" w14:textId="77777777" w:rsidR="008862D1" w:rsidRPr="008862D1" w:rsidRDefault="008862D1" w:rsidP="008862D1">
            <w:pPr>
              <w:pStyle w:val="ListParagraph"/>
              <w:numPr>
                <w:ilvl w:val="0"/>
                <w:numId w:val="14"/>
              </w:numPr>
              <w:spacing w:before="120"/>
              <w:ind w:left="317" w:hanging="317"/>
              <w:rPr>
                <w:rFonts w:ascii="Times New Roman" w:hAnsi="Times New Roman"/>
                <w:bCs/>
              </w:rPr>
            </w:pPr>
            <w:r w:rsidRPr="008862D1">
              <w:rPr>
                <w:rFonts w:ascii="Times New Roman" w:hAnsi="Times New Roman"/>
                <w:bCs/>
              </w:rPr>
              <w:t>Presentasi</w:t>
            </w:r>
          </w:p>
          <w:p w14:paraId="18E4C87B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50E" w14:textId="4F10154F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  <w:p w14:paraId="2BFC7E88" w14:textId="77777777" w:rsidR="008862D1" w:rsidRPr="008862D1" w:rsidRDefault="008862D1" w:rsidP="002E3AFF">
            <w:pPr>
              <w:spacing w:before="120"/>
              <w:rPr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616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Menyusun ringkasan</w:t>
            </w:r>
            <w:r w:rsidRPr="008862D1">
              <w:rPr>
                <w:rFonts w:ascii="Times New Roman" w:hAnsi="Times New Roman"/>
                <w:lang w:val="en-US" w:eastAsia="id-ID"/>
              </w:rPr>
              <w:t xml:space="preserve"> tentang </w:t>
            </w:r>
            <w:r w:rsidRPr="008862D1">
              <w:rPr>
                <w:rFonts w:ascii="Times New Roman" w:hAnsi="Times New Roman"/>
                <w:lang w:eastAsia="id-ID"/>
              </w:rPr>
              <w:t>penggunaan  Osiloskop untuk pengukuran/mengetahui bentuk gelombang frekuensi dan beda fasa untuk jenis beban resistif, induktif dan kapasitif.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2D4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Kriteri</w:t>
            </w:r>
            <w:r w:rsidRPr="008862D1">
              <w:rPr>
                <w:sz w:val="20"/>
                <w:szCs w:val="20"/>
                <w:lang w:eastAsia="id-ID"/>
              </w:rPr>
              <w:t>a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>:</w:t>
            </w:r>
          </w:p>
          <w:p w14:paraId="640D68A1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Ketepatan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dan 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penguasaan</w:t>
            </w:r>
            <w:proofErr w:type="spellEnd"/>
          </w:p>
          <w:p w14:paraId="7173CB9E" w14:textId="77777777" w:rsidR="008862D1" w:rsidRPr="008862D1" w:rsidRDefault="008862D1" w:rsidP="002E3AFF">
            <w:pPr>
              <w:rPr>
                <w:sz w:val="20"/>
                <w:szCs w:val="20"/>
                <w:lang w:eastAsia="id-ID"/>
              </w:rPr>
            </w:pPr>
          </w:p>
          <w:p w14:paraId="02575228" w14:textId="77777777" w:rsidR="008862D1" w:rsidRPr="008862D1" w:rsidRDefault="008862D1" w:rsidP="002E3AFF">
            <w:pPr>
              <w:rPr>
                <w:b/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Pr="008862D1">
              <w:rPr>
                <w:b/>
                <w:sz w:val="20"/>
                <w:szCs w:val="20"/>
                <w:lang w:eastAsia="id-ID"/>
              </w:rPr>
              <w:t>penilaian</w:t>
            </w:r>
            <w:proofErr w:type="spellEnd"/>
            <w:r w:rsidRPr="008862D1">
              <w:rPr>
                <w:b/>
                <w:sz w:val="20"/>
                <w:szCs w:val="20"/>
                <w:lang w:eastAsia="id-ID"/>
              </w:rPr>
              <w:t>:</w:t>
            </w:r>
          </w:p>
          <w:p w14:paraId="6AF76F6B" w14:textId="77777777" w:rsidR="008862D1" w:rsidRPr="008862D1" w:rsidRDefault="008862D1" w:rsidP="002E3AFF">
            <w:pPr>
              <w:ind w:left="-18"/>
              <w:rPr>
                <w:sz w:val="20"/>
                <w:szCs w:val="20"/>
                <w:lang w:eastAsia="id-ID"/>
              </w:rPr>
            </w:pPr>
            <w:proofErr w:type="spellStart"/>
            <w:r w:rsidRPr="008862D1">
              <w:rPr>
                <w:sz w:val="20"/>
                <w:szCs w:val="20"/>
                <w:lang w:eastAsia="id-ID"/>
              </w:rPr>
              <w:t>Bentuk</w:t>
            </w:r>
            <w:proofErr w:type="spellEnd"/>
            <w:r w:rsidRPr="008862D1">
              <w:rPr>
                <w:sz w:val="20"/>
                <w:szCs w:val="20"/>
                <w:lang w:eastAsia="id-ID"/>
              </w:rPr>
              <w:t xml:space="preserve"> non-</w:t>
            </w:r>
            <w:proofErr w:type="spellStart"/>
            <w:r w:rsidRPr="008862D1">
              <w:rPr>
                <w:sz w:val="20"/>
                <w:szCs w:val="20"/>
                <w:lang w:eastAsia="id-ID"/>
              </w:rPr>
              <w:t>tes</w:t>
            </w:r>
            <w:proofErr w:type="spellEnd"/>
          </w:p>
          <w:p w14:paraId="317A4021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Tulisan Makalah</w:t>
            </w:r>
          </w:p>
          <w:p w14:paraId="39FAFDE4" w14:textId="77777777" w:rsidR="008862D1" w:rsidRPr="008862D1" w:rsidRDefault="008862D1" w:rsidP="008862D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proofErr w:type="spellStart"/>
            <w:r w:rsidRPr="008862D1">
              <w:rPr>
                <w:rFonts w:ascii="Times New Roman" w:eastAsia="Times New Roman" w:hAnsi="Times New Roman"/>
                <w:noProof w:val="0"/>
                <w:lang w:val="en-GB" w:eastAsia="id-ID"/>
              </w:rPr>
              <w:t>Presentasi</w:t>
            </w:r>
            <w:proofErr w:type="spellEnd"/>
          </w:p>
          <w:p w14:paraId="6CEAEDBD" w14:textId="77777777" w:rsidR="008862D1" w:rsidRPr="008862D1" w:rsidRDefault="008862D1" w:rsidP="002E3AFF">
            <w:pPr>
              <w:spacing w:before="120"/>
              <w:rPr>
                <w:sz w:val="20"/>
                <w:szCs w:val="20"/>
                <w:lang w:eastAsia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AAB" w14:textId="77777777" w:rsidR="008862D1" w:rsidRPr="008862D1" w:rsidRDefault="008862D1" w:rsidP="008862D1">
            <w:pPr>
              <w:pStyle w:val="ListParagraph"/>
              <w:numPr>
                <w:ilvl w:val="0"/>
                <w:numId w:val="17"/>
              </w:numPr>
              <w:spacing w:before="120"/>
              <w:ind w:left="176" w:hanging="219"/>
              <w:jc w:val="both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eastAsia="id-ID"/>
              </w:rPr>
              <w:t>Ketepatan menjelaskan</w:t>
            </w:r>
          </w:p>
          <w:p w14:paraId="639BD119" w14:textId="77777777" w:rsidR="008862D1" w:rsidRPr="008862D1" w:rsidRDefault="008862D1" w:rsidP="002E3AFF">
            <w:pPr>
              <w:pStyle w:val="ListParagraph"/>
              <w:spacing w:before="120"/>
              <w:ind w:left="176"/>
              <w:rPr>
                <w:rFonts w:ascii="Times New Roman" w:eastAsia="Times New Roman" w:hAnsi="Times New Roman"/>
                <w:noProof w:val="0"/>
                <w:lang w:val="en-GB"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 xml:space="preserve">tentang </w:t>
            </w:r>
            <w:r w:rsidRPr="008862D1">
              <w:rPr>
                <w:rFonts w:ascii="Times New Roman" w:hAnsi="Times New Roman"/>
                <w:lang w:eastAsia="id-ID"/>
              </w:rPr>
              <w:t>penggunaan  Osiloskop untuk pengukuran/mengetahui bentuk gelombang frekuensi dan beda fasa untuk jenis beban resistif, induktif dan kapasitif.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803" w14:textId="77777777" w:rsidR="008862D1" w:rsidRPr="008862D1" w:rsidRDefault="008862D1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 w:rsidRPr="008862D1">
              <w:rPr>
                <w:sz w:val="20"/>
                <w:szCs w:val="20"/>
                <w:lang w:eastAsia="id-ID"/>
              </w:rPr>
              <w:t>5</w:t>
            </w:r>
          </w:p>
        </w:tc>
      </w:tr>
      <w:tr w:rsidR="008862D1" w:rsidRPr="008862D1" w14:paraId="12837B33" w14:textId="77777777" w:rsidTr="002E3A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237E" w14:textId="77777777" w:rsidR="008862D1" w:rsidRPr="008862D1" w:rsidRDefault="008862D1" w:rsidP="002E3AFF">
            <w:pPr>
              <w:spacing w:before="120"/>
              <w:jc w:val="center"/>
              <w:rPr>
                <w:bCs/>
                <w:sz w:val="20"/>
                <w:szCs w:val="20"/>
                <w:lang w:eastAsia="id-ID"/>
              </w:rPr>
            </w:pPr>
            <w:r w:rsidRPr="008862D1">
              <w:rPr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556" w14:textId="77777777" w:rsidR="008862D1" w:rsidRPr="008862D1" w:rsidRDefault="008862D1" w:rsidP="002E3AFF">
            <w:pPr>
              <w:pStyle w:val="ListParagraph"/>
              <w:spacing w:before="120"/>
              <w:ind w:left="176"/>
              <w:jc w:val="center"/>
              <w:rPr>
                <w:rFonts w:ascii="Times New Roman" w:hAnsi="Times New Roman"/>
                <w:lang w:eastAsia="id-ID"/>
              </w:rPr>
            </w:pPr>
            <w:r w:rsidRPr="008862D1">
              <w:rPr>
                <w:rFonts w:ascii="Times New Roman" w:hAnsi="Times New Roman"/>
                <w:lang w:val="en-US" w:eastAsia="id-ID"/>
              </w:rPr>
              <w:t>UAS ( Ujian Akhir Semester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B28" w14:textId="285EB4EA" w:rsidR="008862D1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30</w:t>
            </w:r>
          </w:p>
        </w:tc>
      </w:tr>
      <w:tr w:rsidR="00097BB0" w:rsidRPr="008862D1" w14:paraId="3B2BD597" w14:textId="77777777" w:rsidTr="00E53635"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DE8" w14:textId="13858547" w:rsidR="00097BB0" w:rsidRPr="008862D1" w:rsidRDefault="00097BB0" w:rsidP="002E3AFF">
            <w:pPr>
              <w:pStyle w:val="ListParagraph"/>
              <w:spacing w:before="120"/>
              <w:ind w:left="176"/>
              <w:jc w:val="center"/>
              <w:rPr>
                <w:rFonts w:ascii="Times New Roman" w:hAnsi="Times New Roman"/>
                <w:lang w:val="en-US" w:eastAsia="id-ID"/>
              </w:rPr>
            </w:pPr>
            <w:r>
              <w:rPr>
                <w:rFonts w:ascii="Times New Roman" w:hAnsi="Times New Roman"/>
                <w:lang w:val="en-US" w:eastAsia="id-ID"/>
              </w:rPr>
              <w:t>JUMLAH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BBB" w14:textId="366636D8" w:rsidR="00097BB0" w:rsidRPr="008862D1" w:rsidRDefault="00097BB0" w:rsidP="002E3AFF">
            <w:pPr>
              <w:spacing w:before="120"/>
              <w:jc w:val="center"/>
              <w:rPr>
                <w:sz w:val="20"/>
                <w:szCs w:val="20"/>
                <w:lang w:eastAsia="id-ID"/>
              </w:rPr>
            </w:pPr>
            <w:r>
              <w:rPr>
                <w:sz w:val="20"/>
                <w:szCs w:val="20"/>
                <w:lang w:eastAsia="id-ID"/>
              </w:rPr>
              <w:t>100</w:t>
            </w:r>
          </w:p>
        </w:tc>
      </w:tr>
    </w:tbl>
    <w:p w14:paraId="7DC0C4C8" w14:textId="77777777" w:rsidR="00C923FA" w:rsidRPr="004E46D8" w:rsidRDefault="00C923FA" w:rsidP="00C923FA">
      <w:pPr>
        <w:ind w:left="284"/>
        <w:rPr>
          <w:rFonts w:ascii="Book Antiqua" w:hAnsi="Book Antiqua"/>
          <w:b/>
          <w:color w:val="000000"/>
        </w:rPr>
      </w:pPr>
    </w:p>
    <w:p w14:paraId="674A1F5F" w14:textId="77777777" w:rsidR="00C923FA" w:rsidRPr="004E46D8" w:rsidRDefault="00C923FA" w:rsidP="00C923FA">
      <w:pPr>
        <w:ind w:left="284"/>
        <w:rPr>
          <w:rFonts w:ascii="Book Antiqua" w:hAnsi="Book Antiqua"/>
          <w:b/>
          <w:color w:val="000000"/>
        </w:rPr>
      </w:pPr>
      <w:proofErr w:type="spellStart"/>
      <w:r w:rsidRPr="004E46D8">
        <w:rPr>
          <w:rFonts w:ascii="Book Antiqua" w:hAnsi="Book Antiqua"/>
          <w:b/>
          <w:color w:val="000000"/>
        </w:rPr>
        <w:t>Catatan</w:t>
      </w:r>
      <w:proofErr w:type="spellEnd"/>
      <w:r w:rsidRPr="004E46D8">
        <w:rPr>
          <w:rFonts w:ascii="Book Antiqua" w:hAnsi="Book Antiqua"/>
          <w:b/>
          <w:color w:val="000000"/>
        </w:rPr>
        <w:t>:</w:t>
      </w:r>
    </w:p>
    <w:p w14:paraId="21A25CF3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Capaian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Lulusan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PRODI (CPL-PRODI) </w:t>
      </w:r>
      <w:proofErr w:type="spellStart"/>
      <w:r w:rsidRPr="004E46D8">
        <w:rPr>
          <w:rFonts w:ascii="Book Antiqua" w:hAnsi="Book Antiqua"/>
          <w:bCs/>
          <w:color w:val="000000"/>
        </w:rPr>
        <w:t>adalah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kemampuan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dimiliki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oleh </w:t>
      </w:r>
      <w:proofErr w:type="spellStart"/>
      <w:r w:rsidRPr="004E46D8">
        <w:rPr>
          <w:rFonts w:ascii="Book Antiqua" w:hAnsi="Book Antiqua"/>
          <w:bCs/>
          <w:color w:val="000000"/>
        </w:rPr>
        <w:t>setiap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lulusan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PRODI yang </w:t>
      </w:r>
      <w:proofErr w:type="spellStart"/>
      <w:r w:rsidRPr="004E46D8">
        <w:rPr>
          <w:rFonts w:ascii="Book Antiqua" w:hAnsi="Book Antiqua"/>
          <w:bCs/>
          <w:color w:val="000000"/>
        </w:rPr>
        <w:t>merupakan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internalisasi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sikap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penguasaan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pengetahuan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dan </w:t>
      </w:r>
      <w:proofErr w:type="spellStart"/>
      <w:r w:rsidRPr="004E46D8">
        <w:rPr>
          <w:rFonts w:ascii="Book Antiqua" w:hAnsi="Book Antiqua"/>
          <w:bCs/>
          <w:color w:val="000000"/>
        </w:rPr>
        <w:t>ketrampilan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sesuai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dengan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jenjang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prodinya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diperoleh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melalui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proses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>.</w:t>
      </w:r>
    </w:p>
    <w:p w14:paraId="6CD49D28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r w:rsidRPr="004E46D8">
        <w:rPr>
          <w:rFonts w:ascii="Book Antiqua" w:hAnsi="Book Antiqua"/>
          <w:bCs/>
          <w:color w:val="000000"/>
        </w:rPr>
        <w:t xml:space="preserve">CPL yang </w:t>
      </w:r>
      <w:proofErr w:type="spellStart"/>
      <w:r w:rsidRPr="004E46D8">
        <w:rPr>
          <w:rFonts w:ascii="Book Antiqua" w:hAnsi="Book Antiqua"/>
          <w:bCs/>
          <w:color w:val="000000"/>
        </w:rPr>
        <w:t>dibebankan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pada </w:t>
      </w:r>
      <w:proofErr w:type="spellStart"/>
      <w:r w:rsidRPr="004E46D8">
        <w:rPr>
          <w:rFonts w:ascii="Book Antiqua" w:hAnsi="Book Antiqua"/>
          <w:bCs/>
          <w:color w:val="000000"/>
        </w:rPr>
        <w:t>mata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kuliah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adalah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beberapa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capaian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lulusan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program </w:t>
      </w:r>
      <w:proofErr w:type="spellStart"/>
      <w:r w:rsidRPr="004E46D8">
        <w:rPr>
          <w:rFonts w:ascii="Book Antiqua" w:hAnsi="Book Antiqua"/>
          <w:bCs/>
          <w:color w:val="000000"/>
        </w:rPr>
        <w:t>studi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(CPL-PRODI) yang </w:t>
      </w:r>
      <w:proofErr w:type="spellStart"/>
      <w:r w:rsidRPr="004E46D8">
        <w:rPr>
          <w:rFonts w:ascii="Book Antiqua" w:hAnsi="Book Antiqua"/>
          <w:bCs/>
          <w:color w:val="000000"/>
        </w:rPr>
        <w:t>digunakan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untuk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pembentukan</w:t>
      </w:r>
      <w:proofErr w:type="spellEnd"/>
      <w:r w:rsidRPr="004E46D8">
        <w:rPr>
          <w:rFonts w:ascii="Book Antiqua" w:hAnsi="Book Antiqua"/>
          <w:bCs/>
          <w:color w:val="000000"/>
        </w:rPr>
        <w:t>/</w:t>
      </w:r>
      <w:proofErr w:type="spellStart"/>
      <w:r w:rsidRPr="004E46D8">
        <w:rPr>
          <w:rFonts w:ascii="Book Antiqua" w:hAnsi="Book Antiqua"/>
          <w:bCs/>
          <w:color w:val="000000"/>
        </w:rPr>
        <w:t>pengembangan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sebuah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mata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kuliah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terdiri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aspek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sikap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ketrampilan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umum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ketrampilan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khusus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dan </w:t>
      </w:r>
      <w:proofErr w:type="spellStart"/>
      <w:r w:rsidRPr="004E46D8">
        <w:rPr>
          <w:rFonts w:ascii="Book Antiqua" w:hAnsi="Book Antiqua"/>
          <w:bCs/>
          <w:color w:val="000000"/>
        </w:rPr>
        <w:t>pengetahuan</w:t>
      </w:r>
      <w:proofErr w:type="spellEnd"/>
    </w:p>
    <w:p w14:paraId="339E014A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r w:rsidRPr="004E46D8">
        <w:rPr>
          <w:rFonts w:ascii="Book Antiqua" w:hAnsi="Book Antiqua"/>
          <w:bCs/>
          <w:color w:val="000000"/>
        </w:rPr>
        <w:t xml:space="preserve">CP Mata Kuliah (CPMK) </w:t>
      </w:r>
      <w:proofErr w:type="spellStart"/>
      <w:r w:rsidRPr="004E46D8">
        <w:rPr>
          <w:rFonts w:ascii="Book Antiqua" w:hAnsi="Book Antiqua"/>
          <w:bCs/>
          <w:color w:val="000000"/>
        </w:rPr>
        <w:t>adalah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kemampuan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dijabarkan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secara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spesifik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CPL yang </w:t>
      </w:r>
      <w:proofErr w:type="spellStart"/>
      <w:r w:rsidRPr="004E46D8">
        <w:rPr>
          <w:rFonts w:ascii="Book Antiqua" w:hAnsi="Book Antiqua"/>
          <w:bCs/>
          <w:color w:val="000000"/>
        </w:rPr>
        <w:t>dibebankan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pada </w:t>
      </w:r>
      <w:proofErr w:type="spellStart"/>
      <w:r w:rsidRPr="004E46D8">
        <w:rPr>
          <w:rFonts w:ascii="Book Antiqua" w:hAnsi="Book Antiqua"/>
          <w:bCs/>
          <w:color w:val="000000"/>
        </w:rPr>
        <w:t>mata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kuliah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dan </w:t>
      </w:r>
      <w:proofErr w:type="spellStart"/>
      <w:r w:rsidRPr="004E46D8">
        <w:rPr>
          <w:rFonts w:ascii="Book Antiqua" w:hAnsi="Book Antiqua"/>
          <w:bCs/>
          <w:color w:val="000000"/>
        </w:rPr>
        <w:t>bersifat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spesifik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terhadap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bahan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kajian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atau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materi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mata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kuliah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tersebut</w:t>
      </w:r>
      <w:proofErr w:type="spellEnd"/>
      <w:r w:rsidRPr="004E46D8">
        <w:rPr>
          <w:rFonts w:ascii="Book Antiqua" w:hAnsi="Book Antiqua"/>
          <w:bCs/>
          <w:color w:val="000000"/>
        </w:rPr>
        <w:t>.</w:t>
      </w:r>
    </w:p>
    <w:p w14:paraId="4FA4542A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r w:rsidRPr="004E46D8">
        <w:rPr>
          <w:rFonts w:ascii="Book Antiqua" w:hAnsi="Book Antiqua"/>
          <w:bCs/>
          <w:color w:val="000000"/>
        </w:rPr>
        <w:t xml:space="preserve">Sub-CP Mata Kuliah (Sub-CPMK) </w:t>
      </w:r>
      <w:proofErr w:type="spellStart"/>
      <w:r w:rsidRPr="004E46D8">
        <w:rPr>
          <w:rFonts w:ascii="Book Antiqua" w:hAnsi="Book Antiqua"/>
          <w:bCs/>
          <w:color w:val="000000"/>
        </w:rPr>
        <w:t>adalah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kemampuan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dijabarkan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secara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spesifik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CPMK yang </w:t>
      </w:r>
      <w:proofErr w:type="spellStart"/>
      <w:r w:rsidRPr="004E46D8">
        <w:rPr>
          <w:rFonts w:ascii="Book Antiqua" w:hAnsi="Book Antiqua"/>
          <w:bCs/>
          <w:color w:val="000000"/>
        </w:rPr>
        <w:t>dapat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diukur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atau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diamati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dan </w:t>
      </w:r>
      <w:proofErr w:type="spellStart"/>
      <w:r w:rsidRPr="004E46D8">
        <w:rPr>
          <w:rFonts w:ascii="Book Antiqua" w:hAnsi="Book Antiqua"/>
          <w:bCs/>
          <w:color w:val="000000"/>
        </w:rPr>
        <w:t>merupakan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kemampuan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akhir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direncanakan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pada </w:t>
      </w:r>
      <w:proofErr w:type="spellStart"/>
      <w:r w:rsidRPr="004E46D8">
        <w:rPr>
          <w:rFonts w:ascii="Book Antiqua" w:hAnsi="Book Antiqua"/>
          <w:bCs/>
          <w:color w:val="000000"/>
        </w:rPr>
        <w:t>tiap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tahap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dan </w:t>
      </w:r>
      <w:proofErr w:type="spellStart"/>
      <w:r w:rsidRPr="004E46D8">
        <w:rPr>
          <w:rFonts w:ascii="Book Antiqua" w:hAnsi="Book Antiqua"/>
          <w:bCs/>
          <w:color w:val="000000"/>
        </w:rPr>
        <w:t>bersifat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spesifik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terhadap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materi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mata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kuliah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tersebut</w:t>
      </w:r>
      <w:proofErr w:type="spellEnd"/>
      <w:r w:rsidRPr="004E46D8">
        <w:rPr>
          <w:rFonts w:ascii="Book Antiqua" w:hAnsi="Book Antiqua"/>
          <w:bCs/>
          <w:color w:val="000000"/>
        </w:rPr>
        <w:t>.</w:t>
      </w:r>
    </w:p>
    <w:p w14:paraId="6E3DB8C1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Kriteria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penilaian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adalah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patokan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digunakan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sebagai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ukuran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atau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tolok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ukur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ketercapaian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dalam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penilaian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berdasarkan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indikator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– </w:t>
      </w:r>
      <w:proofErr w:type="spellStart"/>
      <w:r w:rsidRPr="004E46D8">
        <w:rPr>
          <w:rFonts w:ascii="Book Antiqua" w:hAnsi="Book Antiqua"/>
          <w:bCs/>
          <w:color w:val="000000"/>
        </w:rPr>
        <w:t>indikator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telah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ditetapkan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. </w:t>
      </w:r>
      <w:proofErr w:type="spellStart"/>
      <w:r w:rsidRPr="004E46D8">
        <w:rPr>
          <w:rFonts w:ascii="Book Antiqua" w:hAnsi="Book Antiqua"/>
          <w:bCs/>
          <w:color w:val="000000"/>
        </w:rPr>
        <w:t>Kriteria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penilaian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merupakan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pedoman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bagi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penilai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agar </w:t>
      </w:r>
      <w:proofErr w:type="spellStart"/>
      <w:r w:rsidRPr="004E46D8">
        <w:rPr>
          <w:rFonts w:ascii="Book Antiqua" w:hAnsi="Book Antiqua"/>
          <w:bCs/>
          <w:color w:val="000000"/>
        </w:rPr>
        <w:t>penilaian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konsisten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dan </w:t>
      </w:r>
      <w:proofErr w:type="spellStart"/>
      <w:r w:rsidRPr="004E46D8">
        <w:rPr>
          <w:rFonts w:ascii="Book Antiqua" w:hAnsi="Book Antiqua"/>
          <w:bCs/>
          <w:color w:val="000000"/>
        </w:rPr>
        <w:t>tidak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bias. </w:t>
      </w:r>
      <w:proofErr w:type="spellStart"/>
      <w:r w:rsidRPr="004E46D8">
        <w:rPr>
          <w:rFonts w:ascii="Book Antiqua" w:hAnsi="Book Antiqua"/>
          <w:bCs/>
          <w:color w:val="000000"/>
        </w:rPr>
        <w:t>Kriteria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dapat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berupa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kuantitatif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atau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kualitatif</w:t>
      </w:r>
      <w:proofErr w:type="spellEnd"/>
      <w:r w:rsidRPr="004E46D8">
        <w:rPr>
          <w:rFonts w:ascii="Book Antiqua" w:hAnsi="Book Antiqua"/>
          <w:bCs/>
          <w:color w:val="000000"/>
        </w:rPr>
        <w:t>.</w:t>
      </w:r>
    </w:p>
    <w:p w14:paraId="50E5BAB9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Indikator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penilaian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kemampuan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dalam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proses </w:t>
      </w:r>
      <w:proofErr w:type="spellStart"/>
      <w:r w:rsidRPr="004E46D8">
        <w:rPr>
          <w:rFonts w:ascii="Book Antiqua" w:hAnsi="Book Antiqua"/>
          <w:bCs/>
          <w:color w:val="000000"/>
        </w:rPr>
        <w:t>maupun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hasil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belajar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mahasiswa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adalah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pernyataan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spesifik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dan </w:t>
      </w:r>
      <w:proofErr w:type="spellStart"/>
      <w:r w:rsidRPr="004E46D8">
        <w:rPr>
          <w:rFonts w:ascii="Book Antiqua" w:hAnsi="Book Antiqua"/>
          <w:bCs/>
          <w:color w:val="000000"/>
        </w:rPr>
        <w:t>terukur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mengidentifikasi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kemampuan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atau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kinerja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hasil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belajar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mahasiswa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yang </w:t>
      </w:r>
      <w:proofErr w:type="spellStart"/>
      <w:r w:rsidRPr="004E46D8">
        <w:rPr>
          <w:rFonts w:ascii="Book Antiqua" w:hAnsi="Book Antiqua"/>
          <w:bCs/>
          <w:color w:val="000000"/>
        </w:rPr>
        <w:t>disertai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bukti-bukti</w:t>
      </w:r>
      <w:proofErr w:type="spellEnd"/>
      <w:r w:rsidRPr="004E46D8">
        <w:rPr>
          <w:rFonts w:ascii="Book Antiqua" w:hAnsi="Book Antiqua"/>
          <w:bCs/>
          <w:color w:val="000000"/>
        </w:rPr>
        <w:t>.</w:t>
      </w:r>
    </w:p>
    <w:p w14:paraId="183939BB" w14:textId="77777777" w:rsidR="00C923FA" w:rsidRPr="004E46D8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Peraturan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akademik</w:t>
      </w:r>
      <w:proofErr w:type="spellEnd"/>
      <w:r w:rsidRPr="004E46D8">
        <w:rPr>
          <w:rFonts w:ascii="Book Antiqua" w:hAnsi="Book Antiqua"/>
          <w:bCs/>
          <w:color w:val="000000"/>
        </w:rPr>
        <w:t>:</w:t>
      </w:r>
    </w:p>
    <w:p w14:paraId="66686B56" w14:textId="77777777" w:rsidR="00C923FA" w:rsidRPr="004E46D8" w:rsidRDefault="00C923FA" w:rsidP="00290CD7">
      <w:pPr>
        <w:numPr>
          <w:ilvl w:val="0"/>
          <w:numId w:val="5"/>
        </w:numPr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Kebijakan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proses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terkait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Mata Kuliah (Panduan </w:t>
      </w:r>
      <w:proofErr w:type="spellStart"/>
      <w:r w:rsidRPr="004E46D8">
        <w:rPr>
          <w:rFonts w:ascii="Book Antiqua" w:hAnsi="Book Antiqua"/>
          <w:bCs/>
          <w:color w:val="000000"/>
        </w:rPr>
        <w:t>penilaian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plagiarisme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keterlambatan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pengumpulan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tugas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dll</w:t>
      </w:r>
      <w:proofErr w:type="spellEnd"/>
      <w:r w:rsidRPr="004E46D8">
        <w:rPr>
          <w:rFonts w:ascii="Book Antiqua" w:hAnsi="Book Antiqua"/>
          <w:bCs/>
          <w:color w:val="000000"/>
        </w:rPr>
        <w:t>)</w:t>
      </w:r>
    </w:p>
    <w:p w14:paraId="4EEAA91E" w14:textId="77777777" w:rsidR="00C923FA" w:rsidRPr="004E46D8" w:rsidRDefault="00C923FA" w:rsidP="00290CD7">
      <w:pPr>
        <w:numPr>
          <w:ilvl w:val="0"/>
          <w:numId w:val="5"/>
        </w:numPr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Mahasiswa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berkebutuhan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khusus</w:t>
      </w:r>
      <w:proofErr w:type="spellEnd"/>
    </w:p>
    <w:p w14:paraId="1B66CCCD" w14:textId="77777777" w:rsidR="00C923FA" w:rsidRPr="004E46D8" w:rsidRDefault="00C923FA" w:rsidP="00290CD7">
      <w:pPr>
        <w:numPr>
          <w:ilvl w:val="0"/>
          <w:numId w:val="5"/>
        </w:numPr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Sumber-sumber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bantuan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proses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(</w:t>
      </w:r>
      <w:r w:rsidRPr="004E46D8">
        <w:rPr>
          <w:rFonts w:ascii="Book Antiqua" w:hAnsi="Book Antiqua"/>
          <w:bCs/>
          <w:i/>
          <w:iCs/>
          <w:color w:val="000000"/>
        </w:rPr>
        <w:t xml:space="preserve">Text book, </w:t>
      </w:r>
      <w:proofErr w:type="spellStart"/>
      <w:r w:rsidRPr="004E46D8">
        <w:rPr>
          <w:rFonts w:ascii="Book Antiqua" w:hAnsi="Book Antiqua"/>
          <w:bCs/>
          <w:i/>
          <w:iCs/>
          <w:color w:val="000000"/>
        </w:rPr>
        <w:t>modul</w:t>
      </w:r>
      <w:proofErr w:type="spellEnd"/>
      <w:r w:rsidRPr="004E46D8">
        <w:rPr>
          <w:rFonts w:ascii="Book Antiqua" w:hAnsi="Book Antiqua"/>
          <w:bCs/>
          <w:i/>
          <w:i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i/>
          <w:iCs/>
          <w:color w:val="000000"/>
        </w:rPr>
        <w:t>suplement</w:t>
      </w:r>
      <w:proofErr w:type="spellEnd"/>
      <w:r w:rsidRPr="004E46D8">
        <w:rPr>
          <w:rFonts w:ascii="Book Antiqua" w:hAnsi="Book Antiqua"/>
          <w:bCs/>
          <w:i/>
          <w:iCs/>
          <w:color w:val="000000"/>
        </w:rPr>
        <w:t xml:space="preserve"> reading</w:t>
      </w:r>
      <w:r w:rsidRPr="004E46D8">
        <w:rPr>
          <w:rFonts w:ascii="Book Antiqua" w:hAnsi="Book Antiqua"/>
          <w:bCs/>
          <w:color w:val="000000"/>
        </w:rPr>
        <w:t>)</w:t>
      </w:r>
    </w:p>
    <w:p w14:paraId="51CB9356" w14:textId="77777777" w:rsidR="00C923FA" w:rsidRPr="004E46D8" w:rsidRDefault="00C923FA" w:rsidP="00290CD7">
      <w:pPr>
        <w:numPr>
          <w:ilvl w:val="0"/>
          <w:numId w:val="5"/>
        </w:numPr>
        <w:rPr>
          <w:rFonts w:ascii="Book Antiqua" w:hAnsi="Book Antiqua"/>
          <w:bCs/>
          <w:color w:val="000000"/>
        </w:rPr>
      </w:pPr>
      <w:proofErr w:type="spellStart"/>
      <w:r w:rsidRPr="004E46D8">
        <w:rPr>
          <w:rFonts w:ascii="Book Antiqua" w:hAnsi="Book Antiqua"/>
          <w:bCs/>
          <w:color w:val="000000"/>
        </w:rPr>
        <w:t>Sumber-sumber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pendukung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bantuan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</w:t>
      </w:r>
      <w:proofErr w:type="spellStart"/>
      <w:r w:rsidRPr="004E46D8">
        <w:rPr>
          <w:rFonts w:ascii="Book Antiqua" w:hAnsi="Book Antiqua"/>
          <w:bCs/>
          <w:color w:val="000000"/>
        </w:rPr>
        <w:t>pembelajaran</w:t>
      </w:r>
      <w:proofErr w:type="spellEnd"/>
      <w:r w:rsidRPr="004E46D8">
        <w:rPr>
          <w:rFonts w:ascii="Book Antiqua" w:hAnsi="Book Antiqua"/>
          <w:bCs/>
          <w:color w:val="000000"/>
        </w:rPr>
        <w:t xml:space="preserve"> (</w:t>
      </w:r>
      <w:r w:rsidRPr="004E46D8">
        <w:rPr>
          <w:rFonts w:ascii="Book Antiqua" w:hAnsi="Book Antiqua"/>
          <w:bCs/>
          <w:i/>
          <w:iCs/>
          <w:color w:val="000000"/>
        </w:rPr>
        <w:t>Student Counseling, Student Academic Success</w:t>
      </w:r>
      <w:r w:rsidRPr="004E46D8">
        <w:rPr>
          <w:rFonts w:ascii="Book Antiqua" w:hAnsi="Book Antiqua"/>
          <w:bCs/>
          <w:color w:val="000000"/>
        </w:rPr>
        <w:t xml:space="preserve">, </w:t>
      </w:r>
      <w:proofErr w:type="spellStart"/>
      <w:r w:rsidRPr="004E46D8">
        <w:rPr>
          <w:rFonts w:ascii="Book Antiqua" w:hAnsi="Book Antiqua"/>
          <w:bCs/>
          <w:color w:val="000000"/>
        </w:rPr>
        <w:t>dll</w:t>
      </w:r>
      <w:proofErr w:type="spellEnd"/>
      <w:r w:rsidRPr="004E46D8">
        <w:rPr>
          <w:rFonts w:ascii="Book Antiqua" w:hAnsi="Book Antiqua"/>
          <w:bCs/>
          <w:color w:val="000000"/>
        </w:rPr>
        <w:t>)</w:t>
      </w:r>
    </w:p>
    <w:p w14:paraId="6451B1EF" w14:textId="110AA42A" w:rsidR="00651490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proofErr w:type="spellStart"/>
      <w:r w:rsidRPr="00651490">
        <w:rPr>
          <w:rFonts w:ascii="Book Antiqua" w:hAnsi="Book Antiqua"/>
          <w:bCs/>
          <w:color w:val="000000"/>
        </w:rPr>
        <w:t>Informasi</w:t>
      </w:r>
      <w:proofErr w:type="spellEnd"/>
      <w:r w:rsidRPr="00651490">
        <w:rPr>
          <w:rFonts w:ascii="Book Antiqua" w:hAnsi="Book Antiqua"/>
          <w:bCs/>
          <w:color w:val="000000"/>
        </w:rPr>
        <w:t xml:space="preserve"> </w:t>
      </w:r>
      <w:proofErr w:type="spellStart"/>
      <w:r w:rsidRPr="00651490">
        <w:rPr>
          <w:rFonts w:ascii="Book Antiqua" w:hAnsi="Book Antiqua"/>
          <w:bCs/>
          <w:color w:val="000000"/>
        </w:rPr>
        <w:t>dosen</w:t>
      </w:r>
      <w:proofErr w:type="spellEnd"/>
      <w:r w:rsidRPr="00651490">
        <w:rPr>
          <w:rFonts w:ascii="Book Antiqua" w:hAnsi="Book Antiqua"/>
          <w:bCs/>
          <w:color w:val="000000"/>
        </w:rPr>
        <w:t xml:space="preserve"> </w:t>
      </w:r>
      <w:proofErr w:type="spellStart"/>
      <w:r w:rsidRPr="00651490">
        <w:rPr>
          <w:rFonts w:ascii="Book Antiqua" w:hAnsi="Book Antiqua"/>
          <w:bCs/>
          <w:color w:val="000000"/>
        </w:rPr>
        <w:t>pengampu</w:t>
      </w:r>
      <w:proofErr w:type="spellEnd"/>
      <w:r w:rsidRPr="00651490">
        <w:rPr>
          <w:rFonts w:ascii="Book Antiqua" w:hAnsi="Book Antiqua"/>
          <w:bCs/>
          <w:color w:val="000000"/>
        </w:rPr>
        <w:t xml:space="preserve"> (</w:t>
      </w:r>
      <w:r w:rsidR="00651490">
        <w:rPr>
          <w:rFonts w:ascii="Book Antiqua" w:hAnsi="Book Antiqua"/>
          <w:bCs/>
          <w:color w:val="000000"/>
        </w:rPr>
        <w:t xml:space="preserve">Alamat e-mail </w:t>
      </w:r>
      <w:r w:rsidR="00852D4B">
        <w:rPr>
          <w:rFonts w:ascii="Book Antiqua" w:hAnsi="Book Antiqua"/>
          <w:bCs/>
          <w:color w:val="000000"/>
        </w:rPr>
        <w:t>maharaniputri</w:t>
      </w:r>
      <w:r w:rsidR="00651490">
        <w:rPr>
          <w:rFonts w:ascii="Book Antiqua" w:hAnsi="Book Antiqua"/>
          <w:bCs/>
          <w:color w:val="000000"/>
        </w:rPr>
        <w:t xml:space="preserve">@polmed.ac.id; </w:t>
      </w:r>
      <w:proofErr w:type="spellStart"/>
      <w:r w:rsidR="00651490">
        <w:rPr>
          <w:rFonts w:ascii="Book Antiqua" w:hAnsi="Book Antiqua"/>
          <w:bCs/>
          <w:color w:val="000000"/>
        </w:rPr>
        <w:t>alamat</w:t>
      </w:r>
      <w:proofErr w:type="spellEnd"/>
      <w:r w:rsidR="00651490">
        <w:rPr>
          <w:rFonts w:ascii="Book Antiqua" w:hAnsi="Book Antiqua"/>
          <w:bCs/>
          <w:color w:val="000000"/>
        </w:rPr>
        <w:t xml:space="preserve"> </w:t>
      </w:r>
      <w:proofErr w:type="spellStart"/>
      <w:r w:rsidR="00651490">
        <w:rPr>
          <w:rFonts w:ascii="Book Antiqua" w:hAnsi="Book Antiqua"/>
          <w:bCs/>
          <w:color w:val="000000"/>
        </w:rPr>
        <w:t>kantor</w:t>
      </w:r>
      <w:proofErr w:type="spellEnd"/>
      <w:r w:rsidR="00651490">
        <w:rPr>
          <w:rFonts w:ascii="Book Antiqua" w:hAnsi="Book Antiqua"/>
          <w:bCs/>
          <w:color w:val="000000"/>
        </w:rPr>
        <w:t xml:space="preserve">: </w:t>
      </w:r>
      <w:r w:rsidR="00651490" w:rsidRPr="007E7077">
        <w:rPr>
          <w:rFonts w:ascii="Book Antiqua" w:hAnsi="Book Antiqua"/>
          <w:bCs/>
          <w:color w:val="000000"/>
        </w:rPr>
        <w:t xml:space="preserve">Jl. </w:t>
      </w:r>
      <w:proofErr w:type="spellStart"/>
      <w:r w:rsidR="00651490" w:rsidRPr="007E7077">
        <w:rPr>
          <w:rFonts w:ascii="Book Antiqua" w:hAnsi="Book Antiqua"/>
          <w:bCs/>
          <w:color w:val="000000"/>
        </w:rPr>
        <w:t>Almamater</w:t>
      </w:r>
      <w:proofErr w:type="spellEnd"/>
      <w:r w:rsidR="00651490" w:rsidRPr="007E7077">
        <w:rPr>
          <w:rFonts w:ascii="Book Antiqua" w:hAnsi="Book Antiqua"/>
          <w:bCs/>
          <w:color w:val="000000"/>
        </w:rPr>
        <w:t xml:space="preserve"> No. 1 </w:t>
      </w:r>
      <w:proofErr w:type="spellStart"/>
      <w:r w:rsidR="00651490" w:rsidRPr="007E7077">
        <w:rPr>
          <w:rFonts w:ascii="Book Antiqua" w:hAnsi="Book Antiqua"/>
          <w:bCs/>
          <w:color w:val="000000"/>
        </w:rPr>
        <w:t>Kampus</w:t>
      </w:r>
      <w:proofErr w:type="spellEnd"/>
      <w:r w:rsidR="00651490" w:rsidRPr="007E7077">
        <w:rPr>
          <w:rFonts w:ascii="Book Antiqua" w:hAnsi="Book Antiqua"/>
          <w:bCs/>
          <w:color w:val="000000"/>
        </w:rPr>
        <w:t xml:space="preserve"> USU 20115, Indonesia</w:t>
      </w:r>
      <w:r w:rsidR="00852D4B">
        <w:rPr>
          <w:rFonts w:ascii="Book Antiqua" w:hAnsi="Book Antiqua"/>
          <w:bCs/>
          <w:color w:val="000000"/>
        </w:rPr>
        <w:t>)</w:t>
      </w:r>
    </w:p>
    <w:p w14:paraId="791C910B" w14:textId="63AA6A62" w:rsidR="00C923FA" w:rsidRDefault="00C923FA" w:rsidP="00290CD7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proofErr w:type="spellStart"/>
      <w:r w:rsidRPr="00651490">
        <w:rPr>
          <w:rFonts w:ascii="Book Antiqua" w:hAnsi="Book Antiqua"/>
          <w:bCs/>
          <w:color w:val="000000"/>
        </w:rPr>
        <w:t>Keterangan</w:t>
      </w:r>
      <w:proofErr w:type="spellEnd"/>
      <w:r w:rsidRPr="00651490">
        <w:rPr>
          <w:rFonts w:ascii="Book Antiqua" w:hAnsi="Book Antiqua"/>
          <w:bCs/>
          <w:color w:val="000000"/>
        </w:rPr>
        <w:t xml:space="preserve">: TM = </w:t>
      </w:r>
      <w:proofErr w:type="spellStart"/>
      <w:r w:rsidRPr="00651490">
        <w:rPr>
          <w:rFonts w:ascii="Book Antiqua" w:hAnsi="Book Antiqua"/>
          <w:bCs/>
          <w:color w:val="000000"/>
        </w:rPr>
        <w:t>kegiatan</w:t>
      </w:r>
      <w:proofErr w:type="spellEnd"/>
      <w:r w:rsidRPr="00651490">
        <w:rPr>
          <w:rFonts w:ascii="Book Antiqua" w:hAnsi="Book Antiqua"/>
          <w:bCs/>
          <w:color w:val="000000"/>
        </w:rPr>
        <w:t xml:space="preserve"> </w:t>
      </w:r>
      <w:proofErr w:type="spellStart"/>
      <w:r w:rsidRPr="00651490">
        <w:rPr>
          <w:rFonts w:ascii="Book Antiqua" w:hAnsi="Book Antiqua"/>
          <w:bCs/>
          <w:color w:val="000000"/>
        </w:rPr>
        <w:t>Tatap</w:t>
      </w:r>
      <w:proofErr w:type="spellEnd"/>
      <w:r w:rsidRPr="00651490">
        <w:rPr>
          <w:rFonts w:ascii="Book Antiqua" w:hAnsi="Book Antiqua"/>
          <w:bCs/>
          <w:color w:val="000000"/>
        </w:rPr>
        <w:t xml:space="preserve"> Muka</w:t>
      </w:r>
    </w:p>
    <w:p w14:paraId="1BC0176F" w14:textId="334FAB08" w:rsidR="00E316F1" w:rsidRDefault="00E316F1" w:rsidP="00E316F1">
      <w:pPr>
        <w:rPr>
          <w:rFonts w:ascii="Book Antiqua" w:hAnsi="Book Antiqua"/>
          <w:bCs/>
          <w:color w:val="000000"/>
        </w:rPr>
      </w:pPr>
    </w:p>
    <w:p w14:paraId="1261241B" w14:textId="77777777" w:rsidR="00E316F1" w:rsidRPr="00651490" w:rsidRDefault="00E316F1" w:rsidP="00E316F1">
      <w:pPr>
        <w:rPr>
          <w:rFonts w:ascii="Book Antiqua" w:hAnsi="Book Antiqua"/>
          <w:bCs/>
          <w:color w:val="000000"/>
        </w:rPr>
      </w:pPr>
    </w:p>
    <w:p w14:paraId="1DF0914D" w14:textId="27C1F268" w:rsidR="0042753A" w:rsidRDefault="00C923FA" w:rsidP="00E316F1">
      <w:pPr>
        <w:numPr>
          <w:ilvl w:val="0"/>
          <w:numId w:val="4"/>
        </w:numPr>
        <w:ind w:left="567" w:hanging="283"/>
        <w:rPr>
          <w:rFonts w:ascii="Book Antiqua" w:hAnsi="Book Antiqua"/>
          <w:bCs/>
          <w:color w:val="000000"/>
        </w:rPr>
      </w:pPr>
      <w:r w:rsidRPr="004E46D8">
        <w:rPr>
          <w:rFonts w:ascii="Book Antiqua" w:hAnsi="Book Antiqua"/>
          <w:bCs/>
          <w:color w:val="000000"/>
        </w:rPr>
        <w:t xml:space="preserve">Daftar </w:t>
      </w:r>
      <w:proofErr w:type="spellStart"/>
      <w:r w:rsidRPr="004E46D8">
        <w:rPr>
          <w:rFonts w:ascii="Book Antiqua" w:hAnsi="Book Antiqua"/>
          <w:bCs/>
          <w:color w:val="000000"/>
        </w:rPr>
        <w:t>Referensi</w:t>
      </w:r>
      <w:proofErr w:type="spellEnd"/>
      <w:r w:rsidRPr="004E46D8">
        <w:rPr>
          <w:rFonts w:ascii="Book Antiqua" w:hAnsi="Book Antiqua"/>
          <w:bCs/>
          <w:color w:val="000000"/>
        </w:rPr>
        <w:t>:</w:t>
      </w:r>
    </w:p>
    <w:p w14:paraId="413E3199" w14:textId="6E167C91" w:rsidR="00E316F1" w:rsidRPr="00E316F1" w:rsidRDefault="00E316F1" w:rsidP="00E316F1">
      <w:pPr>
        <w:ind w:firstLine="567"/>
        <w:rPr>
          <w:bCs/>
          <w:color w:val="000000"/>
        </w:rPr>
      </w:pPr>
      <w:r w:rsidRPr="00E316F1">
        <w:rPr>
          <w:rFonts w:ascii="Book Antiqua" w:hAnsi="Book Antiqua"/>
          <w:bCs/>
          <w:color w:val="000000"/>
        </w:rPr>
        <w:t>a.</w:t>
      </w:r>
      <w:r>
        <w:rPr>
          <w:rFonts w:ascii="Book Antiqua" w:hAnsi="Book Antiqua"/>
          <w:bCs/>
          <w:color w:val="000000"/>
        </w:rPr>
        <w:t xml:space="preserve"> </w:t>
      </w:r>
      <w:r w:rsidRPr="00E316F1">
        <w:rPr>
          <w:bCs/>
          <w:color w:val="000000"/>
        </w:rPr>
        <w:t xml:space="preserve">Michael </w:t>
      </w:r>
      <w:proofErr w:type="spellStart"/>
      <w:r w:rsidRPr="00E316F1">
        <w:rPr>
          <w:bCs/>
          <w:color w:val="000000"/>
        </w:rPr>
        <w:t>Neidle</w:t>
      </w:r>
      <w:proofErr w:type="spellEnd"/>
      <w:r w:rsidRPr="00E316F1">
        <w:rPr>
          <w:bCs/>
          <w:color w:val="000000"/>
        </w:rPr>
        <w:t xml:space="preserve">, Electrical Installation Technology, 3rd </w:t>
      </w:r>
      <w:proofErr w:type="spellStart"/>
      <w:r w:rsidRPr="00E316F1">
        <w:rPr>
          <w:bCs/>
          <w:color w:val="000000"/>
        </w:rPr>
        <w:t>edisi</w:t>
      </w:r>
      <w:proofErr w:type="spellEnd"/>
      <w:r w:rsidRPr="00E316F1">
        <w:rPr>
          <w:bCs/>
          <w:color w:val="000000"/>
        </w:rPr>
        <w:t xml:space="preserve"> Bahasa Indonesia </w:t>
      </w:r>
      <w:proofErr w:type="spellStart"/>
      <w:r w:rsidRPr="00E316F1">
        <w:rPr>
          <w:bCs/>
          <w:color w:val="000000"/>
        </w:rPr>
        <w:t>penerbit</w:t>
      </w:r>
      <w:proofErr w:type="spellEnd"/>
      <w:r w:rsidRPr="00E316F1">
        <w:rPr>
          <w:bCs/>
          <w:color w:val="000000"/>
        </w:rPr>
        <w:t xml:space="preserve"> </w:t>
      </w:r>
      <w:proofErr w:type="spellStart"/>
      <w:r w:rsidRPr="00E316F1">
        <w:rPr>
          <w:bCs/>
          <w:color w:val="000000"/>
        </w:rPr>
        <w:t>Erlangga</w:t>
      </w:r>
      <w:proofErr w:type="spellEnd"/>
      <w:r w:rsidRPr="00E316F1">
        <w:rPr>
          <w:bCs/>
          <w:color w:val="000000"/>
        </w:rPr>
        <w:t>, 1999</w:t>
      </w:r>
    </w:p>
    <w:p w14:paraId="697986B5" w14:textId="6FDEB7FD" w:rsidR="00EB0D0D" w:rsidRDefault="00E316F1" w:rsidP="00E316F1">
      <w:pPr>
        <w:ind w:left="567"/>
        <w:rPr>
          <w:bCs/>
          <w:color w:val="000000"/>
        </w:rPr>
      </w:pPr>
      <w:r w:rsidRPr="00E316F1">
        <w:rPr>
          <w:bCs/>
          <w:color w:val="000000"/>
        </w:rPr>
        <w:t xml:space="preserve">PT. PLN </w:t>
      </w:r>
      <w:proofErr w:type="spellStart"/>
      <w:proofErr w:type="gramStart"/>
      <w:r w:rsidRPr="00E316F1">
        <w:rPr>
          <w:bCs/>
          <w:color w:val="000000"/>
        </w:rPr>
        <w:t>JASDIKLAT,Generator</w:t>
      </w:r>
      <w:proofErr w:type="spellEnd"/>
      <w:proofErr w:type="gramEnd"/>
      <w:r w:rsidRPr="00E316F1">
        <w:rPr>
          <w:bCs/>
          <w:color w:val="000000"/>
        </w:rPr>
        <w:t xml:space="preserve"> PT.PLN Persero,Jakarta,1997</w:t>
      </w:r>
    </w:p>
    <w:p w14:paraId="4E4559A6" w14:textId="558D0F25" w:rsidR="00E316F1" w:rsidRDefault="00E316F1" w:rsidP="00E316F1">
      <w:pPr>
        <w:ind w:left="567"/>
        <w:rPr>
          <w:bCs/>
          <w:color w:val="000000"/>
        </w:rPr>
      </w:pPr>
    </w:p>
    <w:p w14:paraId="1F8AD01E" w14:textId="2B5EC1ED" w:rsidR="00E316F1" w:rsidRDefault="00E316F1" w:rsidP="00E316F1">
      <w:pPr>
        <w:ind w:left="567"/>
        <w:rPr>
          <w:bCs/>
          <w:color w:val="000000"/>
        </w:rPr>
      </w:pPr>
    </w:p>
    <w:p w14:paraId="6D426F52" w14:textId="77777777" w:rsidR="00E316F1" w:rsidRPr="00E316F1" w:rsidRDefault="00E316F1" w:rsidP="00E316F1">
      <w:pPr>
        <w:ind w:left="567"/>
        <w:rPr>
          <w:bCs/>
          <w:color w:val="000000"/>
        </w:rPr>
      </w:pPr>
    </w:p>
    <w:p w14:paraId="5C6F82B0" w14:textId="77777777" w:rsidR="009A1093" w:rsidRPr="004E46D8" w:rsidRDefault="001317D9" w:rsidP="004D69A3">
      <w:pPr>
        <w:jc w:val="center"/>
        <w:rPr>
          <w:b/>
          <w:color w:val="000000"/>
          <w:sz w:val="36"/>
          <w:szCs w:val="36"/>
        </w:rPr>
      </w:pPr>
      <w:r w:rsidRPr="004E46D8">
        <w:rPr>
          <w:b/>
          <w:color w:val="000000"/>
          <w:sz w:val="36"/>
          <w:szCs w:val="36"/>
        </w:rPr>
        <w:t>TEKNIK DAN INSTRUMEN PENILAIAN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58440C" w:rsidRPr="004E46D8" w14:paraId="33E560A5" w14:textId="77777777" w:rsidTr="0058440C">
        <w:tc>
          <w:tcPr>
            <w:tcW w:w="3379" w:type="dxa"/>
            <w:shd w:val="clear" w:color="auto" w:fill="000000"/>
          </w:tcPr>
          <w:p w14:paraId="3CF57D71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Dimensi</w:t>
            </w:r>
            <w:proofErr w:type="spellEnd"/>
            <w:r w:rsidRPr="004E46D8">
              <w:rPr>
                <w:b/>
                <w:color w:val="000000"/>
                <w:sz w:val="22"/>
                <w:szCs w:val="22"/>
              </w:rPr>
              <w:t xml:space="preserve"> CP</w:t>
            </w:r>
          </w:p>
        </w:tc>
        <w:tc>
          <w:tcPr>
            <w:tcW w:w="3380" w:type="dxa"/>
            <w:shd w:val="clear" w:color="auto" w:fill="000000"/>
          </w:tcPr>
          <w:p w14:paraId="30DA3A48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6D8">
              <w:rPr>
                <w:b/>
                <w:color w:val="000000"/>
                <w:sz w:val="22"/>
                <w:szCs w:val="22"/>
              </w:rPr>
              <w:t>Teknik</w:t>
            </w:r>
          </w:p>
        </w:tc>
        <w:tc>
          <w:tcPr>
            <w:tcW w:w="3380" w:type="dxa"/>
            <w:shd w:val="clear" w:color="auto" w:fill="000000"/>
          </w:tcPr>
          <w:p w14:paraId="3EFABB04" w14:textId="77777777" w:rsidR="0058440C" w:rsidRPr="004E46D8" w:rsidRDefault="0058440C" w:rsidP="005844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b/>
                <w:color w:val="000000"/>
                <w:sz w:val="22"/>
                <w:szCs w:val="22"/>
              </w:rPr>
              <w:t>Instrumen</w:t>
            </w:r>
            <w:proofErr w:type="spellEnd"/>
          </w:p>
        </w:tc>
      </w:tr>
      <w:tr w:rsidR="0058440C" w:rsidRPr="004E46D8" w14:paraId="0189C0CC" w14:textId="77777777" w:rsidTr="0058440C">
        <w:tc>
          <w:tcPr>
            <w:tcW w:w="3379" w:type="dxa"/>
          </w:tcPr>
          <w:p w14:paraId="01B96BC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SIKAP</w:t>
            </w:r>
          </w:p>
        </w:tc>
        <w:tc>
          <w:tcPr>
            <w:tcW w:w="3380" w:type="dxa"/>
          </w:tcPr>
          <w:p w14:paraId="4167FF2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</w:p>
        </w:tc>
        <w:tc>
          <w:tcPr>
            <w:tcW w:w="3380" w:type="dxa"/>
            <w:vMerge w:val="restart"/>
          </w:tcPr>
          <w:p w14:paraId="4DB4DA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 xml:space="preserve">Rubrik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proses</w:t>
            </w:r>
          </w:p>
          <w:p w14:paraId="2E334FD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Portofolio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atau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karya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desain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untuk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penilaian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hasil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laporan</w:t>
            </w:r>
            <w:proofErr w:type="spellEnd"/>
          </w:p>
        </w:tc>
      </w:tr>
      <w:tr w:rsidR="0058440C" w:rsidRPr="004E46D8" w14:paraId="1B6CC144" w14:textId="77777777" w:rsidTr="0058440C">
        <w:tc>
          <w:tcPr>
            <w:tcW w:w="3379" w:type="dxa"/>
          </w:tcPr>
          <w:p w14:paraId="1CB60A9C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PENGETAHUAN</w:t>
            </w:r>
          </w:p>
        </w:tc>
        <w:tc>
          <w:tcPr>
            <w:tcW w:w="3380" w:type="dxa"/>
            <w:vMerge w:val="restart"/>
          </w:tcPr>
          <w:p w14:paraId="0EC1B481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46D8">
              <w:rPr>
                <w:color w:val="000000"/>
                <w:sz w:val="22"/>
                <w:szCs w:val="22"/>
              </w:rPr>
              <w:t>Observasi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partisipasi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unjuk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kerja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tertulis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lisan</w:t>
            </w:r>
            <w:proofErr w:type="spellEnd"/>
            <w:r w:rsidRPr="004E46D8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4E46D8">
              <w:rPr>
                <w:color w:val="000000"/>
                <w:sz w:val="22"/>
                <w:szCs w:val="22"/>
              </w:rPr>
              <w:t>angket</w:t>
            </w:r>
            <w:proofErr w:type="spellEnd"/>
          </w:p>
        </w:tc>
        <w:tc>
          <w:tcPr>
            <w:tcW w:w="3380" w:type="dxa"/>
            <w:vMerge/>
          </w:tcPr>
          <w:p w14:paraId="38366FD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01A974CD" w14:textId="77777777" w:rsidTr="0058440C">
        <w:tc>
          <w:tcPr>
            <w:tcW w:w="3379" w:type="dxa"/>
          </w:tcPr>
          <w:p w14:paraId="363F1423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KHUSUS</w:t>
            </w:r>
          </w:p>
        </w:tc>
        <w:tc>
          <w:tcPr>
            <w:tcW w:w="3380" w:type="dxa"/>
            <w:vMerge/>
          </w:tcPr>
          <w:p w14:paraId="2CF452AA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34141654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63AE29F0" w14:textId="77777777" w:rsidTr="0058440C">
        <w:tc>
          <w:tcPr>
            <w:tcW w:w="3379" w:type="dxa"/>
          </w:tcPr>
          <w:p w14:paraId="5CF29F9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  <w:r w:rsidRPr="004E46D8">
              <w:rPr>
                <w:color w:val="000000"/>
                <w:sz w:val="22"/>
                <w:szCs w:val="22"/>
              </w:rPr>
              <w:t>KEMAMPUAN UMUM</w:t>
            </w:r>
          </w:p>
        </w:tc>
        <w:tc>
          <w:tcPr>
            <w:tcW w:w="3380" w:type="dxa"/>
            <w:vMerge/>
          </w:tcPr>
          <w:p w14:paraId="62E1F3EB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</w:tcPr>
          <w:p w14:paraId="11577848" w14:textId="77777777" w:rsidR="0058440C" w:rsidRPr="004E46D8" w:rsidRDefault="0058440C" w:rsidP="0058440C">
            <w:pPr>
              <w:rPr>
                <w:color w:val="000000"/>
                <w:sz w:val="22"/>
                <w:szCs w:val="22"/>
              </w:rPr>
            </w:pPr>
          </w:p>
        </w:tc>
      </w:tr>
      <w:tr w:rsidR="0058440C" w:rsidRPr="004E46D8" w14:paraId="45AC22F4" w14:textId="77777777" w:rsidTr="0058440C">
        <w:tc>
          <w:tcPr>
            <w:tcW w:w="10139" w:type="dxa"/>
            <w:gridSpan w:val="3"/>
          </w:tcPr>
          <w:p w14:paraId="2B8BB67A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sikap dilakukan melalui observasi, penilaian diri, penilaian antar mahasiswa (mahasiswa menilai rekannya dalam satu bidang) dan penilaian aspek pribadi.</w:t>
            </w:r>
          </w:p>
          <w:p w14:paraId="29E43B71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Penilaian ranah pengetahuan melalui tes tulis / lesan yang dapat dilakukan secara langsung atau tidak langsung. </w:t>
            </w:r>
          </w:p>
          <w:p w14:paraId="33C91EB7" w14:textId="77777777" w:rsidR="0058440C" w:rsidRPr="004E46D8" w:rsidRDefault="0058440C" w:rsidP="00290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46D8">
              <w:rPr>
                <w:rFonts w:ascii="Times New Roman" w:hAnsi="Times New Roman"/>
                <w:color w:val="000000"/>
                <w:sz w:val="22"/>
                <w:szCs w:val="22"/>
              </w:rPr>
              <w:t>Penilaian ranah ketrampilan melalui penilaian kinerja yang dapat diselenggarakan melalui praktek, praktikum, simulasi, praktek lapangan, dll yang memungkinkan mahasiswa untuk dapat meingkatkan kemampuan ketrampilannya</w:t>
            </w:r>
          </w:p>
        </w:tc>
      </w:tr>
    </w:tbl>
    <w:p w14:paraId="77C5C7A0" w14:textId="77777777" w:rsidR="001317D9" w:rsidRDefault="001317D9" w:rsidP="004D69A3">
      <w:pPr>
        <w:jc w:val="center"/>
        <w:rPr>
          <w:b/>
          <w:color w:val="000000"/>
          <w:sz w:val="44"/>
          <w:szCs w:val="44"/>
        </w:rPr>
      </w:pPr>
    </w:p>
    <w:p w14:paraId="79882EEC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787CFFDA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E705297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661D698F" w14:textId="77777777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116772C9" w14:textId="28B58EE8" w:rsidR="0058440C" w:rsidRDefault="0058440C" w:rsidP="004D69A3">
      <w:pPr>
        <w:jc w:val="center"/>
        <w:rPr>
          <w:b/>
          <w:color w:val="000000"/>
          <w:sz w:val="44"/>
          <w:szCs w:val="44"/>
        </w:rPr>
      </w:pPr>
    </w:p>
    <w:p w14:paraId="58382655" w14:textId="7D2372BA" w:rsidR="00E316F1" w:rsidRDefault="00E316F1" w:rsidP="004D69A3">
      <w:pPr>
        <w:jc w:val="center"/>
        <w:rPr>
          <w:b/>
          <w:color w:val="000000"/>
          <w:sz w:val="44"/>
          <w:szCs w:val="44"/>
        </w:rPr>
      </w:pPr>
    </w:p>
    <w:p w14:paraId="53F54055" w14:textId="02B1D2FA" w:rsidR="00E316F1" w:rsidRDefault="00E316F1" w:rsidP="004D69A3">
      <w:pPr>
        <w:jc w:val="center"/>
        <w:rPr>
          <w:b/>
          <w:color w:val="000000"/>
          <w:sz w:val="44"/>
          <w:szCs w:val="44"/>
        </w:rPr>
      </w:pPr>
    </w:p>
    <w:p w14:paraId="7AF768FB" w14:textId="00834CD1" w:rsidR="00E316F1" w:rsidRDefault="00E316F1" w:rsidP="004D69A3">
      <w:pPr>
        <w:jc w:val="center"/>
        <w:rPr>
          <w:b/>
          <w:color w:val="000000"/>
          <w:sz w:val="44"/>
          <w:szCs w:val="44"/>
        </w:rPr>
      </w:pPr>
    </w:p>
    <w:p w14:paraId="3936D3ED" w14:textId="77777777" w:rsidR="00E316F1" w:rsidRPr="004E46D8" w:rsidRDefault="00E316F1" w:rsidP="004D69A3">
      <w:pPr>
        <w:jc w:val="center"/>
        <w:rPr>
          <w:b/>
          <w:color w:val="000000"/>
          <w:sz w:val="44"/>
          <w:szCs w:val="44"/>
        </w:rPr>
      </w:pPr>
    </w:p>
    <w:tbl>
      <w:tblPr>
        <w:tblpPr w:leftFromText="180" w:rightFromText="180" w:vertAnchor="text" w:horzAnchor="margin" w:tblpY="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  <w:gridCol w:w="4253"/>
      </w:tblGrid>
      <w:tr w:rsidR="0058440C" w:rsidRPr="00A65B89" w14:paraId="5611BE05" w14:textId="77777777" w:rsidTr="0058440C">
        <w:tc>
          <w:tcPr>
            <w:tcW w:w="1809" w:type="dxa"/>
            <w:shd w:val="clear" w:color="auto" w:fill="auto"/>
          </w:tcPr>
          <w:p w14:paraId="48AB48B5" w14:textId="77777777" w:rsidR="0058440C" w:rsidRDefault="0058440C" w:rsidP="0058440C">
            <w:pPr>
              <w:rPr>
                <w:b/>
                <w:bCs/>
              </w:rPr>
            </w:pPr>
            <w:r>
              <w:rPr>
                <w:sz w:val="44"/>
                <w:szCs w:val="44"/>
                <w:lang w:val="id-ID"/>
              </w:rPr>
              <w:tab/>
            </w:r>
          </w:p>
          <w:p w14:paraId="6E1130BA" w14:textId="77777777" w:rsidR="0058440C" w:rsidRPr="00A65B89" w:rsidRDefault="0058440C" w:rsidP="0058440C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Konversi</w:t>
            </w:r>
            <w:proofErr w:type="spellEnd"/>
            <w:r w:rsidRPr="00A65B89">
              <w:rPr>
                <w:b/>
                <w:bCs/>
              </w:rPr>
              <w:t xml:space="preserve"> Nilai </w:t>
            </w:r>
          </w:p>
          <w:p w14:paraId="24873BC5" w14:textId="77777777" w:rsidR="0058440C" w:rsidRPr="00B46989" w:rsidRDefault="0058440C" w:rsidP="0058440C"/>
          <w:p w14:paraId="730CB321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 xml:space="preserve">80 - 100  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  <w:r w:rsidRPr="00A65B89">
              <w:rPr>
                <w:rFonts w:eastAsia="Times New Roman"/>
                <w:color w:val="000000"/>
                <w:lang w:val="id-ID" w:eastAsia="id-ID"/>
              </w:rPr>
              <w:t>: A</w:t>
            </w:r>
          </w:p>
          <w:p w14:paraId="4940EC87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75 - 79     : A/B</w:t>
            </w:r>
          </w:p>
          <w:p w14:paraId="5ABED47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70 - 74     : B</w:t>
            </w:r>
            <w:r w:rsidRPr="00A65B89">
              <w:rPr>
                <w:rFonts w:eastAsia="Times New Roman"/>
                <w:color w:val="000000"/>
                <w:lang w:eastAsia="id-ID"/>
              </w:rPr>
              <w:t xml:space="preserve"> </w:t>
            </w:r>
          </w:p>
          <w:p w14:paraId="65EA399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60 - 69     :  B/C</w:t>
            </w:r>
          </w:p>
          <w:p w14:paraId="65AF4312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50 - 59     : C</w:t>
            </w:r>
          </w:p>
          <w:p w14:paraId="0FACE9C0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40 - 49     : D</w:t>
            </w:r>
          </w:p>
          <w:p w14:paraId="779026EA" w14:textId="77777777" w:rsidR="0058440C" w:rsidRPr="00A65B89" w:rsidRDefault="0058440C" w:rsidP="0058440C">
            <w:pPr>
              <w:jc w:val="both"/>
              <w:rPr>
                <w:rFonts w:eastAsia="Times New Roman"/>
                <w:color w:val="000000"/>
                <w:lang w:val="id-ID" w:eastAsia="id-ID"/>
              </w:rPr>
            </w:pPr>
            <w:r w:rsidRPr="00A65B89">
              <w:rPr>
                <w:rFonts w:eastAsia="Times New Roman"/>
                <w:color w:val="000000"/>
                <w:lang w:val="id-ID" w:eastAsia="id-ID"/>
              </w:rPr>
              <w:t>&lt; 39         : E</w:t>
            </w:r>
          </w:p>
        </w:tc>
        <w:tc>
          <w:tcPr>
            <w:tcW w:w="7938" w:type="dxa"/>
            <w:shd w:val="clear" w:color="auto" w:fill="auto"/>
          </w:tcPr>
          <w:p w14:paraId="7031D9BD" w14:textId="77777777" w:rsidR="0058440C" w:rsidRDefault="0058440C" w:rsidP="0058440C">
            <w:pPr>
              <w:jc w:val="center"/>
              <w:rPr>
                <w:b/>
                <w:bCs/>
              </w:rPr>
            </w:pPr>
          </w:p>
          <w:p w14:paraId="437B15E1" w14:textId="77777777" w:rsidR="0058440C" w:rsidRPr="00A65B89" w:rsidRDefault="0058440C" w:rsidP="0058440C">
            <w:pPr>
              <w:jc w:val="center"/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Rumus</w:t>
            </w:r>
            <w:proofErr w:type="spellEnd"/>
            <w:r w:rsidRPr="00A65B89">
              <w:rPr>
                <w:b/>
                <w:bCs/>
              </w:rPr>
              <w:t xml:space="preserve"> Nilai Mata Kuliah </w:t>
            </w:r>
            <w:r>
              <w:rPr>
                <w:b/>
                <w:bCs/>
              </w:rPr>
              <w:t>Teori</w:t>
            </w:r>
          </w:p>
          <w:p w14:paraId="64033A11" w14:textId="77777777" w:rsidR="0058440C" w:rsidRPr="00DD1A97" w:rsidRDefault="0058440C" w:rsidP="0058440C"/>
          <w:p w14:paraId="6AD79C81" w14:textId="77777777" w:rsidR="0058440C" w:rsidRPr="00DD1A97" w:rsidRDefault="00406667" w:rsidP="0058440C">
            <w:pPr>
              <w:tabs>
                <w:tab w:val="left" w:pos="2622"/>
              </w:tabs>
            </w:pPr>
            <w:r>
              <w:rPr>
                <w:b/>
                <w:bCs/>
                <w:noProof/>
                <w:lang w:val="id-ID" w:eastAsia="id-ID"/>
              </w:rPr>
              <w:drawing>
                <wp:anchor distT="0" distB="0" distL="114300" distR="114300" simplePos="0" relativeHeight="251658752" behindDoc="1" locked="0" layoutInCell="1" allowOverlap="1" wp14:anchorId="381E6BA9" wp14:editId="0214F5E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193040</wp:posOffset>
                  </wp:positionV>
                  <wp:extent cx="4816475" cy="733425"/>
                  <wp:effectExtent l="0" t="0" r="3175" b="9525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6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14:paraId="6C9BE424" w14:textId="77777777" w:rsidR="0058440C" w:rsidRDefault="0058440C" w:rsidP="0058440C">
            <w:pPr>
              <w:rPr>
                <w:b/>
                <w:bCs/>
              </w:rPr>
            </w:pPr>
          </w:p>
          <w:p w14:paraId="338C2CD8" w14:textId="77777777" w:rsidR="0058440C" w:rsidRPr="00A65B89" w:rsidRDefault="0058440C" w:rsidP="0058440C">
            <w:pPr>
              <w:rPr>
                <w:b/>
                <w:bCs/>
              </w:rPr>
            </w:pPr>
            <w:proofErr w:type="spellStart"/>
            <w:r w:rsidRPr="00A65B89">
              <w:rPr>
                <w:b/>
                <w:bCs/>
              </w:rPr>
              <w:t>Keterangan</w:t>
            </w:r>
            <w:proofErr w:type="spellEnd"/>
            <w:r w:rsidRPr="00A65B89">
              <w:rPr>
                <w:b/>
                <w:bCs/>
              </w:rPr>
              <w:t xml:space="preserve"> </w:t>
            </w:r>
          </w:p>
          <w:p w14:paraId="23A12660" w14:textId="77777777" w:rsidR="0058440C" w:rsidRPr="00A65B89" w:rsidRDefault="0058440C" w:rsidP="0058440C">
            <w:pPr>
              <w:rPr>
                <w:b/>
                <w:bCs/>
              </w:rPr>
            </w:pPr>
          </w:p>
          <w:p w14:paraId="7849E46C" w14:textId="77777777" w:rsidR="0058440C" w:rsidRPr="008460A2" w:rsidRDefault="0058440C" w:rsidP="0058440C">
            <w:pPr>
              <w:rPr>
                <w:b/>
                <w:bCs/>
              </w:rPr>
            </w:pPr>
            <w:proofErr w:type="spellStart"/>
            <w:r w:rsidRPr="008460A2">
              <w:rPr>
                <w:b/>
                <w:bCs/>
              </w:rPr>
              <w:t>Keterangan</w:t>
            </w:r>
            <w:proofErr w:type="spellEnd"/>
            <w:r w:rsidRPr="008460A2">
              <w:rPr>
                <w:b/>
                <w:bCs/>
              </w:rPr>
              <w:t xml:space="preserve"> :</w:t>
            </w:r>
          </w:p>
          <w:p w14:paraId="45CD023D" w14:textId="77777777" w:rsidR="0058440C" w:rsidRPr="008460A2" w:rsidRDefault="0058440C" w:rsidP="0058440C">
            <w:r w:rsidRPr="008460A2">
              <w:t>NA</w:t>
            </w:r>
            <w:r>
              <w:t xml:space="preserve">      </w:t>
            </w:r>
            <w:r w:rsidRPr="008460A2">
              <w:t xml:space="preserve"> : Nilai Akhir</w:t>
            </w:r>
          </w:p>
          <w:p w14:paraId="64DBB380" w14:textId="77777777" w:rsidR="0058440C" w:rsidRDefault="0058440C" w:rsidP="0058440C">
            <w:r w:rsidRPr="008460A2">
              <w:t>N</w:t>
            </w:r>
            <w:r>
              <w:t xml:space="preserve">EK     </w:t>
            </w:r>
            <w:r w:rsidRPr="008460A2">
              <w:t xml:space="preserve">: Nilai </w:t>
            </w:r>
            <w:proofErr w:type="spellStart"/>
            <w:r>
              <w:t>Elemen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</w:p>
          <w:p w14:paraId="5B82316E" w14:textId="77777777" w:rsidR="0058440C" w:rsidRDefault="0058440C" w:rsidP="0058440C">
            <w:r>
              <w:t xml:space="preserve">               (Tugas-</w:t>
            </w:r>
            <w:proofErr w:type="spellStart"/>
            <w:r>
              <w:t>tugas</w:t>
            </w:r>
            <w:proofErr w:type="spellEnd"/>
            <w:r>
              <w:t>, Latihan-</w:t>
            </w:r>
            <w:proofErr w:type="spellStart"/>
            <w:r>
              <w:t>latihan</w:t>
            </w:r>
            <w:proofErr w:type="spellEnd"/>
            <w:r>
              <w:t xml:space="preserve">, </w:t>
            </w:r>
          </w:p>
          <w:p w14:paraId="2CAF336F" w14:textId="77777777" w:rsidR="0058440C" w:rsidRPr="008460A2" w:rsidRDefault="0058440C" w:rsidP="0058440C">
            <w:r>
              <w:t xml:space="preserve">              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Formatif</w:t>
            </w:r>
            <w:proofErr w:type="spellEnd"/>
            <w:r>
              <w:t>)</w:t>
            </w:r>
          </w:p>
          <w:p w14:paraId="5855076F" w14:textId="77777777" w:rsidR="0058440C" w:rsidRPr="008460A2" w:rsidRDefault="0058440C" w:rsidP="0058440C">
            <w:r>
              <w:t>NUTS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</w:t>
            </w:r>
            <w:r>
              <w:t xml:space="preserve">Nilai </w:t>
            </w:r>
            <w:proofErr w:type="spellStart"/>
            <w:r>
              <w:t>Ujian</w:t>
            </w:r>
            <w:proofErr w:type="spellEnd"/>
            <w:r>
              <w:t xml:space="preserve"> Tengah Semester</w:t>
            </w:r>
          </w:p>
          <w:p w14:paraId="510B0C8F" w14:textId="77777777" w:rsidR="0058440C" w:rsidRDefault="0058440C" w:rsidP="0058440C">
            <w:r w:rsidRPr="008460A2">
              <w:t>NU</w:t>
            </w:r>
            <w:r>
              <w:t>AS</w:t>
            </w:r>
            <w:r w:rsidRPr="008460A2">
              <w:t xml:space="preserve"> </w:t>
            </w:r>
            <w:r>
              <w:t xml:space="preserve">  </w:t>
            </w:r>
            <w:r w:rsidRPr="008460A2">
              <w:t xml:space="preserve">: Nilai </w:t>
            </w:r>
            <w:proofErr w:type="spellStart"/>
            <w:r w:rsidRPr="008460A2">
              <w:t>Ujian</w:t>
            </w:r>
            <w:proofErr w:type="spellEnd"/>
            <w:r w:rsidRPr="008460A2">
              <w:t xml:space="preserve"> </w:t>
            </w:r>
            <w:r>
              <w:t>Akhir Semester</w:t>
            </w:r>
          </w:p>
          <w:p w14:paraId="2FED9E9F" w14:textId="77777777" w:rsidR="0058440C" w:rsidRDefault="0058440C" w:rsidP="0058440C">
            <w:pPr>
              <w:ind w:left="750" w:hanging="750"/>
            </w:pPr>
          </w:p>
          <w:p w14:paraId="49EAF6FA" w14:textId="77777777" w:rsidR="0058440C" w:rsidRPr="00F86614" w:rsidRDefault="0058440C" w:rsidP="0058440C"/>
        </w:tc>
      </w:tr>
    </w:tbl>
    <w:p w14:paraId="01B3A08F" w14:textId="77777777" w:rsidR="004D034B" w:rsidRPr="004E46D8" w:rsidRDefault="004D034B" w:rsidP="0058440C">
      <w:pPr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10"/>
      <w:headerReference w:type="first" r:id="rId11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E609" w14:textId="77777777" w:rsidR="00FE363C" w:rsidRDefault="00FE363C">
      <w:r>
        <w:separator/>
      </w:r>
    </w:p>
  </w:endnote>
  <w:endnote w:type="continuationSeparator" w:id="0">
    <w:p w14:paraId="0CE2E3C0" w14:textId="77777777" w:rsidR="00FE363C" w:rsidRDefault="00FE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D579" w14:textId="77777777" w:rsidR="00FE363C" w:rsidRDefault="00FE363C">
      <w:r>
        <w:separator/>
      </w:r>
    </w:p>
  </w:footnote>
  <w:footnote w:type="continuationSeparator" w:id="0">
    <w:p w14:paraId="2DC5EBE3" w14:textId="77777777" w:rsidR="00FE363C" w:rsidRDefault="00FE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002A00" w:rsidRPr="00812E47" w:rsidRDefault="00002A00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002A00" w:rsidRPr="00652ECE" w:rsidRDefault="00002A00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Document No.    : F–WD1-05-05</w:t>
          </w:r>
        </w:p>
      </w:tc>
    </w:tr>
    <w:tr w:rsidR="00002A00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002A00" w:rsidRPr="00652ECE" w:rsidRDefault="00002A00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Revision No.      : 01</w:t>
          </w:r>
        </w:p>
      </w:tc>
    </w:tr>
    <w:tr w:rsidR="00002A00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002A00" w:rsidRPr="00652ECE" w:rsidRDefault="00002A00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 xml:space="preserve">Date of Issue      : </w:t>
          </w:r>
          <w:proofErr w:type="spellStart"/>
          <w:r w:rsidRPr="00652ECE">
            <w:rPr>
              <w:color w:val="000000"/>
            </w:rPr>
            <w:t>Desember</w:t>
          </w:r>
          <w:proofErr w:type="spellEnd"/>
          <w:r w:rsidRPr="00652ECE">
            <w:rPr>
              <w:color w:val="000000"/>
            </w:rPr>
            <w:t xml:space="preserve"> 2020</w:t>
          </w:r>
        </w:p>
      </w:tc>
    </w:tr>
    <w:tr w:rsidR="00002A00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002A00" w:rsidRPr="00652ECE" w:rsidRDefault="00002A00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  :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002A00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002A00" w:rsidRPr="00812E47" w:rsidRDefault="00002A00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002A00" w:rsidRPr="009C5044" w:rsidRDefault="00002A0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002A00" w:rsidRPr="009C5044" w:rsidRDefault="00002A00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5182D10D" w14:textId="77777777" w:rsidR="00002A00" w:rsidRDefault="0000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002A00" w:rsidRPr="00812E47" w:rsidRDefault="00002A00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Document No.    : F–WD1-05-05</w:t>
          </w:r>
        </w:p>
      </w:tc>
    </w:tr>
    <w:tr w:rsidR="00002A00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Revision No.      : 01</w:t>
          </w:r>
        </w:p>
      </w:tc>
    </w:tr>
    <w:tr w:rsidR="00002A00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002A00" w:rsidRPr="00D86048" w:rsidRDefault="00002A00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 xml:space="preserve">Date of Issue      : </w:t>
          </w:r>
          <w:proofErr w:type="spellStart"/>
          <w:r w:rsidRPr="00D86048">
            <w:rPr>
              <w:color w:val="000000"/>
            </w:rPr>
            <w:t>Desember</w:t>
          </w:r>
          <w:proofErr w:type="spellEnd"/>
          <w:r w:rsidRPr="00D86048">
            <w:rPr>
              <w:color w:val="000000"/>
            </w:rPr>
            <w:t xml:space="preserve"> 2020</w:t>
          </w:r>
        </w:p>
      </w:tc>
    </w:tr>
    <w:tr w:rsidR="00002A00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002A00" w:rsidRPr="005B753E" w:rsidRDefault="00002A00" w:rsidP="009A1093">
          <w:pPr>
            <w:pStyle w:val="Header"/>
          </w:pPr>
          <w:r w:rsidRPr="005B753E">
            <w:t xml:space="preserve">Page                </w:t>
          </w:r>
          <w:r>
            <w:t xml:space="preserve">  </w:t>
          </w:r>
          <w:r w:rsidRPr="005B753E">
            <w:t xml:space="preserve"> :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16</w:t>
          </w:r>
          <w:r w:rsidRPr="005B753E">
            <w:rPr>
              <w:rStyle w:val="PageNumber"/>
            </w:rPr>
            <w:fldChar w:fldCharType="end"/>
          </w:r>
        </w:p>
      </w:tc>
    </w:tr>
    <w:tr w:rsidR="00002A00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002A00" w:rsidRPr="009C5044" w:rsidRDefault="00002A00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002A00" w:rsidRPr="009C5044" w:rsidRDefault="00002A00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65EFFEED" w14:textId="77777777" w:rsidR="00002A00" w:rsidRDefault="0000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B9"/>
    <w:multiLevelType w:val="hybridMultilevel"/>
    <w:tmpl w:val="F7DEBC06"/>
    <w:lvl w:ilvl="0" w:tplc="BC2C7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5F5"/>
    <w:multiLevelType w:val="hybridMultilevel"/>
    <w:tmpl w:val="EB5A6634"/>
    <w:lvl w:ilvl="0" w:tplc="CB3C3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11BA"/>
    <w:multiLevelType w:val="hybridMultilevel"/>
    <w:tmpl w:val="833E7A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0258"/>
    <w:multiLevelType w:val="hybridMultilevel"/>
    <w:tmpl w:val="A588B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2F4"/>
    <w:multiLevelType w:val="hybridMultilevel"/>
    <w:tmpl w:val="FF46D9EA"/>
    <w:lvl w:ilvl="0" w:tplc="29A64EA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731A99"/>
    <w:multiLevelType w:val="hybridMultilevel"/>
    <w:tmpl w:val="222C6C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53408"/>
    <w:multiLevelType w:val="hybridMultilevel"/>
    <w:tmpl w:val="9EA2428E"/>
    <w:lvl w:ilvl="0" w:tplc="9EFCA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706"/>
    <w:multiLevelType w:val="hybridMultilevel"/>
    <w:tmpl w:val="334C407E"/>
    <w:lvl w:ilvl="0" w:tplc="7E783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239D5"/>
    <w:multiLevelType w:val="hybridMultilevel"/>
    <w:tmpl w:val="A356CBD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F5C4F"/>
    <w:multiLevelType w:val="hybridMultilevel"/>
    <w:tmpl w:val="A8600BD6"/>
    <w:lvl w:ilvl="0" w:tplc="F48AE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16713"/>
    <w:multiLevelType w:val="hybridMultilevel"/>
    <w:tmpl w:val="9DE4C4EE"/>
    <w:lvl w:ilvl="0" w:tplc="F48AE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968DD"/>
    <w:multiLevelType w:val="hybridMultilevel"/>
    <w:tmpl w:val="64EE91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A8A7EA3"/>
    <w:multiLevelType w:val="hybridMultilevel"/>
    <w:tmpl w:val="DE586D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31AA"/>
    <w:multiLevelType w:val="hybridMultilevel"/>
    <w:tmpl w:val="FEAA4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0149A"/>
    <w:multiLevelType w:val="hybridMultilevel"/>
    <w:tmpl w:val="27FEA304"/>
    <w:lvl w:ilvl="0" w:tplc="F48AE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500CC"/>
    <w:multiLevelType w:val="hybridMultilevel"/>
    <w:tmpl w:val="F0A6A76E"/>
    <w:lvl w:ilvl="0" w:tplc="C764E904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94977"/>
    <w:multiLevelType w:val="hybridMultilevel"/>
    <w:tmpl w:val="C952D15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66A"/>
    <w:multiLevelType w:val="hybridMultilevel"/>
    <w:tmpl w:val="526A42CA"/>
    <w:lvl w:ilvl="0" w:tplc="F48AE9C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E1A82"/>
    <w:multiLevelType w:val="hybridMultilevel"/>
    <w:tmpl w:val="1E5067DA"/>
    <w:lvl w:ilvl="0" w:tplc="AE5C736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F38C2"/>
    <w:multiLevelType w:val="hybridMultilevel"/>
    <w:tmpl w:val="6512F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206917">
    <w:abstractNumId w:val="13"/>
  </w:num>
  <w:num w:numId="2" w16cid:durableId="951086181">
    <w:abstractNumId w:val="15"/>
  </w:num>
  <w:num w:numId="3" w16cid:durableId="2075857762">
    <w:abstractNumId w:val="8"/>
  </w:num>
  <w:num w:numId="4" w16cid:durableId="1848055748">
    <w:abstractNumId w:val="12"/>
  </w:num>
  <w:num w:numId="5" w16cid:durableId="286355862">
    <w:abstractNumId w:val="7"/>
  </w:num>
  <w:num w:numId="6" w16cid:durableId="1426920838">
    <w:abstractNumId w:val="0"/>
  </w:num>
  <w:num w:numId="7" w16cid:durableId="1642690988">
    <w:abstractNumId w:val="5"/>
  </w:num>
  <w:num w:numId="8" w16cid:durableId="222447228">
    <w:abstractNumId w:val="16"/>
  </w:num>
  <w:num w:numId="9" w16cid:durableId="1228154406">
    <w:abstractNumId w:val="2"/>
  </w:num>
  <w:num w:numId="10" w16cid:durableId="205027299">
    <w:abstractNumId w:val="3"/>
  </w:num>
  <w:num w:numId="11" w16cid:durableId="1482228928">
    <w:abstractNumId w:val="6"/>
  </w:num>
  <w:num w:numId="12" w16cid:durableId="857424795">
    <w:abstractNumId w:val="19"/>
  </w:num>
  <w:num w:numId="13" w16cid:durableId="656156984">
    <w:abstractNumId w:val="18"/>
  </w:num>
  <w:num w:numId="14" w16cid:durableId="1480414173">
    <w:abstractNumId w:val="17"/>
  </w:num>
  <w:num w:numId="15" w16cid:durableId="82916081">
    <w:abstractNumId w:val="10"/>
  </w:num>
  <w:num w:numId="16" w16cid:durableId="1992368195">
    <w:abstractNumId w:val="11"/>
  </w:num>
  <w:num w:numId="17" w16cid:durableId="1675186620">
    <w:abstractNumId w:val="9"/>
  </w:num>
  <w:num w:numId="18" w16cid:durableId="1766027570">
    <w:abstractNumId w:val="14"/>
  </w:num>
  <w:num w:numId="19" w16cid:durableId="1467695330">
    <w:abstractNumId w:val="1"/>
  </w:num>
  <w:num w:numId="20" w16cid:durableId="201414291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F"/>
    <w:rsid w:val="00000B8F"/>
    <w:rsid w:val="000017C5"/>
    <w:rsid w:val="000028EA"/>
    <w:rsid w:val="00002A00"/>
    <w:rsid w:val="00007B34"/>
    <w:rsid w:val="00026467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705B"/>
    <w:rsid w:val="00054A80"/>
    <w:rsid w:val="0005558A"/>
    <w:rsid w:val="00057831"/>
    <w:rsid w:val="0006256F"/>
    <w:rsid w:val="000653D8"/>
    <w:rsid w:val="00090187"/>
    <w:rsid w:val="0009560E"/>
    <w:rsid w:val="0009695B"/>
    <w:rsid w:val="00097BB0"/>
    <w:rsid w:val="000A6798"/>
    <w:rsid w:val="000B475B"/>
    <w:rsid w:val="000B4869"/>
    <w:rsid w:val="000B5CD4"/>
    <w:rsid w:val="000B6D2C"/>
    <w:rsid w:val="000E1E6D"/>
    <w:rsid w:val="000E5C6A"/>
    <w:rsid w:val="0010436C"/>
    <w:rsid w:val="00110C91"/>
    <w:rsid w:val="00113BFA"/>
    <w:rsid w:val="00124654"/>
    <w:rsid w:val="001317D9"/>
    <w:rsid w:val="00134C18"/>
    <w:rsid w:val="0013724C"/>
    <w:rsid w:val="00146161"/>
    <w:rsid w:val="001476F1"/>
    <w:rsid w:val="001607B5"/>
    <w:rsid w:val="001633DD"/>
    <w:rsid w:val="00166A0F"/>
    <w:rsid w:val="00174723"/>
    <w:rsid w:val="00177B59"/>
    <w:rsid w:val="001800DE"/>
    <w:rsid w:val="00185B3D"/>
    <w:rsid w:val="001916EF"/>
    <w:rsid w:val="001919D3"/>
    <w:rsid w:val="0019314F"/>
    <w:rsid w:val="00194739"/>
    <w:rsid w:val="001B36DB"/>
    <w:rsid w:val="001B5117"/>
    <w:rsid w:val="001B7A4D"/>
    <w:rsid w:val="001C05D9"/>
    <w:rsid w:val="001C3484"/>
    <w:rsid w:val="001C3EA3"/>
    <w:rsid w:val="001C4DC7"/>
    <w:rsid w:val="001C54C9"/>
    <w:rsid w:val="001C7816"/>
    <w:rsid w:val="001D1096"/>
    <w:rsid w:val="001D62C8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10223"/>
    <w:rsid w:val="002125C2"/>
    <w:rsid w:val="002126DA"/>
    <w:rsid w:val="002152AF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6E9B"/>
    <w:rsid w:val="002E4517"/>
    <w:rsid w:val="00301EBB"/>
    <w:rsid w:val="00307AA6"/>
    <w:rsid w:val="00310B74"/>
    <w:rsid w:val="00311FEB"/>
    <w:rsid w:val="003153A6"/>
    <w:rsid w:val="00317B02"/>
    <w:rsid w:val="0032013B"/>
    <w:rsid w:val="00321E13"/>
    <w:rsid w:val="00331187"/>
    <w:rsid w:val="00331EBD"/>
    <w:rsid w:val="00337F27"/>
    <w:rsid w:val="00350102"/>
    <w:rsid w:val="00351846"/>
    <w:rsid w:val="0035760A"/>
    <w:rsid w:val="00357AA5"/>
    <w:rsid w:val="00366545"/>
    <w:rsid w:val="00374E15"/>
    <w:rsid w:val="00376ED2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F3E0A"/>
    <w:rsid w:val="003F5B52"/>
    <w:rsid w:val="003F7760"/>
    <w:rsid w:val="00400253"/>
    <w:rsid w:val="00402A7C"/>
    <w:rsid w:val="0040472E"/>
    <w:rsid w:val="00406667"/>
    <w:rsid w:val="004126A8"/>
    <w:rsid w:val="004216DA"/>
    <w:rsid w:val="0042308D"/>
    <w:rsid w:val="00423669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6357"/>
    <w:rsid w:val="004D69A3"/>
    <w:rsid w:val="004E13BD"/>
    <w:rsid w:val="004E46D8"/>
    <w:rsid w:val="004F04ED"/>
    <w:rsid w:val="004F0E36"/>
    <w:rsid w:val="004F1B66"/>
    <w:rsid w:val="004F490F"/>
    <w:rsid w:val="00505597"/>
    <w:rsid w:val="005112E8"/>
    <w:rsid w:val="00513186"/>
    <w:rsid w:val="00513651"/>
    <w:rsid w:val="00516A69"/>
    <w:rsid w:val="00520320"/>
    <w:rsid w:val="0052129C"/>
    <w:rsid w:val="005224B7"/>
    <w:rsid w:val="005325AB"/>
    <w:rsid w:val="00537617"/>
    <w:rsid w:val="00543F08"/>
    <w:rsid w:val="005456CE"/>
    <w:rsid w:val="00550F2D"/>
    <w:rsid w:val="005529CB"/>
    <w:rsid w:val="00560028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5A12"/>
    <w:rsid w:val="005B4BB8"/>
    <w:rsid w:val="005B5CE7"/>
    <w:rsid w:val="005B753E"/>
    <w:rsid w:val="005C2241"/>
    <w:rsid w:val="005C34F3"/>
    <w:rsid w:val="005C4E3B"/>
    <w:rsid w:val="005D3D9D"/>
    <w:rsid w:val="005E0717"/>
    <w:rsid w:val="005E0A0D"/>
    <w:rsid w:val="005E3D29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44050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4B58"/>
    <w:rsid w:val="006F607C"/>
    <w:rsid w:val="0070455F"/>
    <w:rsid w:val="0070528F"/>
    <w:rsid w:val="0071006F"/>
    <w:rsid w:val="00710177"/>
    <w:rsid w:val="00713E04"/>
    <w:rsid w:val="007141AA"/>
    <w:rsid w:val="007174DE"/>
    <w:rsid w:val="00724D03"/>
    <w:rsid w:val="00725410"/>
    <w:rsid w:val="007255CE"/>
    <w:rsid w:val="0073301E"/>
    <w:rsid w:val="00735619"/>
    <w:rsid w:val="00736D80"/>
    <w:rsid w:val="00751D56"/>
    <w:rsid w:val="00753AAE"/>
    <w:rsid w:val="007564E9"/>
    <w:rsid w:val="00757506"/>
    <w:rsid w:val="00757BDB"/>
    <w:rsid w:val="00767A9B"/>
    <w:rsid w:val="00773FD5"/>
    <w:rsid w:val="0078234F"/>
    <w:rsid w:val="00787192"/>
    <w:rsid w:val="00797A1B"/>
    <w:rsid w:val="007A369F"/>
    <w:rsid w:val="007A7DD8"/>
    <w:rsid w:val="007B094B"/>
    <w:rsid w:val="007B72C3"/>
    <w:rsid w:val="007B79D7"/>
    <w:rsid w:val="007C056F"/>
    <w:rsid w:val="007C48E8"/>
    <w:rsid w:val="007E0BB5"/>
    <w:rsid w:val="007E6771"/>
    <w:rsid w:val="007F27D7"/>
    <w:rsid w:val="00802023"/>
    <w:rsid w:val="00812E47"/>
    <w:rsid w:val="00812EE7"/>
    <w:rsid w:val="008136C0"/>
    <w:rsid w:val="0082296C"/>
    <w:rsid w:val="00823DCE"/>
    <w:rsid w:val="008301FC"/>
    <w:rsid w:val="008325E1"/>
    <w:rsid w:val="00837D40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599F"/>
    <w:rsid w:val="00885B65"/>
    <w:rsid w:val="008862D1"/>
    <w:rsid w:val="0088646E"/>
    <w:rsid w:val="00890F6C"/>
    <w:rsid w:val="008919E4"/>
    <w:rsid w:val="00897655"/>
    <w:rsid w:val="008A349F"/>
    <w:rsid w:val="008A4AD9"/>
    <w:rsid w:val="008A6050"/>
    <w:rsid w:val="008C18F3"/>
    <w:rsid w:val="008C2387"/>
    <w:rsid w:val="008D719D"/>
    <w:rsid w:val="008E4F94"/>
    <w:rsid w:val="008F68E6"/>
    <w:rsid w:val="009013FB"/>
    <w:rsid w:val="00905ABC"/>
    <w:rsid w:val="00907063"/>
    <w:rsid w:val="00911623"/>
    <w:rsid w:val="00914FEA"/>
    <w:rsid w:val="009169C4"/>
    <w:rsid w:val="009213F9"/>
    <w:rsid w:val="00937397"/>
    <w:rsid w:val="009409D7"/>
    <w:rsid w:val="009420DE"/>
    <w:rsid w:val="009450F1"/>
    <w:rsid w:val="00951772"/>
    <w:rsid w:val="00953A97"/>
    <w:rsid w:val="009615DF"/>
    <w:rsid w:val="00962885"/>
    <w:rsid w:val="0097034E"/>
    <w:rsid w:val="00973C7E"/>
    <w:rsid w:val="0097498D"/>
    <w:rsid w:val="00983F6E"/>
    <w:rsid w:val="00987B3F"/>
    <w:rsid w:val="009918AF"/>
    <w:rsid w:val="00995F75"/>
    <w:rsid w:val="00997B9B"/>
    <w:rsid w:val="009A1093"/>
    <w:rsid w:val="009A1794"/>
    <w:rsid w:val="009A52A3"/>
    <w:rsid w:val="009A7D86"/>
    <w:rsid w:val="009C4379"/>
    <w:rsid w:val="009C5044"/>
    <w:rsid w:val="009C6354"/>
    <w:rsid w:val="009C6506"/>
    <w:rsid w:val="009D3EF6"/>
    <w:rsid w:val="009E2FB9"/>
    <w:rsid w:val="009F170E"/>
    <w:rsid w:val="009F233D"/>
    <w:rsid w:val="009F2F8A"/>
    <w:rsid w:val="009F466F"/>
    <w:rsid w:val="009F5A16"/>
    <w:rsid w:val="00A04228"/>
    <w:rsid w:val="00A04434"/>
    <w:rsid w:val="00A124A7"/>
    <w:rsid w:val="00A12C8A"/>
    <w:rsid w:val="00A3048C"/>
    <w:rsid w:val="00A33A79"/>
    <w:rsid w:val="00A37C49"/>
    <w:rsid w:val="00A40617"/>
    <w:rsid w:val="00A42279"/>
    <w:rsid w:val="00A425C5"/>
    <w:rsid w:val="00A54C70"/>
    <w:rsid w:val="00A5524D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52A6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25DC4"/>
    <w:rsid w:val="00B30557"/>
    <w:rsid w:val="00B32EB1"/>
    <w:rsid w:val="00B33D8C"/>
    <w:rsid w:val="00B33DAA"/>
    <w:rsid w:val="00B33F7F"/>
    <w:rsid w:val="00B347FA"/>
    <w:rsid w:val="00B34B56"/>
    <w:rsid w:val="00B37150"/>
    <w:rsid w:val="00B3730D"/>
    <w:rsid w:val="00B3748E"/>
    <w:rsid w:val="00B50071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D2A80"/>
    <w:rsid w:val="00BE1DA8"/>
    <w:rsid w:val="00BF3628"/>
    <w:rsid w:val="00C002C2"/>
    <w:rsid w:val="00C00403"/>
    <w:rsid w:val="00C00C93"/>
    <w:rsid w:val="00C03568"/>
    <w:rsid w:val="00C03B78"/>
    <w:rsid w:val="00C13D1F"/>
    <w:rsid w:val="00C17035"/>
    <w:rsid w:val="00C2507B"/>
    <w:rsid w:val="00C26299"/>
    <w:rsid w:val="00C32355"/>
    <w:rsid w:val="00C40EC7"/>
    <w:rsid w:val="00C53BC7"/>
    <w:rsid w:val="00C5532D"/>
    <w:rsid w:val="00C61E5D"/>
    <w:rsid w:val="00C6673D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55E1C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3451"/>
    <w:rsid w:val="00DC540E"/>
    <w:rsid w:val="00DC617F"/>
    <w:rsid w:val="00DC7DE5"/>
    <w:rsid w:val="00DD03EF"/>
    <w:rsid w:val="00DD4C7F"/>
    <w:rsid w:val="00DE10EA"/>
    <w:rsid w:val="00DF2205"/>
    <w:rsid w:val="00DF5943"/>
    <w:rsid w:val="00E034C2"/>
    <w:rsid w:val="00E03BF0"/>
    <w:rsid w:val="00E04454"/>
    <w:rsid w:val="00E0584C"/>
    <w:rsid w:val="00E10F9D"/>
    <w:rsid w:val="00E140F1"/>
    <w:rsid w:val="00E146C1"/>
    <w:rsid w:val="00E1570B"/>
    <w:rsid w:val="00E221B5"/>
    <w:rsid w:val="00E23D62"/>
    <w:rsid w:val="00E316F1"/>
    <w:rsid w:val="00E359A2"/>
    <w:rsid w:val="00E37521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407C"/>
    <w:rsid w:val="00EE46CD"/>
    <w:rsid w:val="00EE6350"/>
    <w:rsid w:val="00EF3DB2"/>
    <w:rsid w:val="00F01EB6"/>
    <w:rsid w:val="00F028CF"/>
    <w:rsid w:val="00F0655D"/>
    <w:rsid w:val="00F11199"/>
    <w:rsid w:val="00F1194E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36BF"/>
    <w:rsid w:val="00FB022B"/>
    <w:rsid w:val="00FC41A5"/>
    <w:rsid w:val="00FC5912"/>
    <w:rsid w:val="00FD6237"/>
    <w:rsid w:val="00FE0F74"/>
    <w:rsid w:val="00FE1163"/>
    <w:rsid w:val="00FE1550"/>
    <w:rsid w:val="00FE3590"/>
    <w:rsid w:val="00FE363C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EB6C5"/>
  <w15:docId w15:val="{4585A05E-50C0-4ABE-A18D-209223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21C615-5980-48AF-B543-BB3108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cp:lastModifiedBy>Sinta Marito Siagian</cp:lastModifiedBy>
  <cp:revision>2</cp:revision>
  <cp:lastPrinted>2020-12-22T03:09:00Z</cp:lastPrinted>
  <dcterms:created xsi:type="dcterms:W3CDTF">2022-08-15T08:19:00Z</dcterms:created>
  <dcterms:modified xsi:type="dcterms:W3CDTF">2022-08-15T08:19:00Z</dcterms:modified>
</cp:coreProperties>
</file>